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17" w:rsidRPr="004E7401" w:rsidRDefault="004E7401" w:rsidP="00526917">
      <w:pPr>
        <w:pStyle w:val="PlainText"/>
        <w:rPr>
          <w:rFonts w:ascii="Arial" w:hAnsi="Arial" w:cs="Arial"/>
          <w:b/>
          <w:sz w:val="32"/>
          <w:szCs w:val="32"/>
        </w:rPr>
      </w:pPr>
      <w:r w:rsidRPr="004E7401">
        <w:rPr>
          <w:rFonts w:ascii="Arial" w:hAnsi="Arial" w:cs="Arial"/>
          <w:b/>
          <w:sz w:val="32"/>
          <w:szCs w:val="32"/>
        </w:rPr>
        <w:t>FAQ 7</w:t>
      </w:r>
    </w:p>
    <w:p w:rsidR="004E7401" w:rsidRPr="004E7401" w:rsidRDefault="004E7401" w:rsidP="00526917">
      <w:pPr>
        <w:pStyle w:val="PlainText"/>
        <w:rPr>
          <w:rFonts w:ascii="Arial" w:hAnsi="Arial" w:cs="Arial"/>
          <w:b/>
          <w:sz w:val="32"/>
          <w:szCs w:val="32"/>
        </w:rPr>
      </w:pPr>
    </w:p>
    <w:p w:rsidR="004E7401" w:rsidRPr="004E7401" w:rsidRDefault="004E7401" w:rsidP="00526917">
      <w:pPr>
        <w:pStyle w:val="PlainText"/>
        <w:rPr>
          <w:rFonts w:ascii="Arial" w:hAnsi="Arial" w:cs="Arial"/>
          <w:b/>
          <w:sz w:val="32"/>
          <w:szCs w:val="32"/>
        </w:rPr>
      </w:pPr>
      <w:r w:rsidRPr="004E7401">
        <w:rPr>
          <w:rFonts w:ascii="Arial" w:hAnsi="Arial" w:cs="Arial"/>
          <w:b/>
          <w:sz w:val="32"/>
          <w:szCs w:val="32"/>
        </w:rPr>
        <w:t>Section 21 notices: what is the last day of a period of the tenancy where the period is different from the day on which rent is due?</w:t>
      </w:r>
    </w:p>
    <w:p w:rsidR="00526917" w:rsidRPr="004E7401" w:rsidRDefault="00526917" w:rsidP="00526917">
      <w:pPr>
        <w:pStyle w:val="PlainText"/>
        <w:rPr>
          <w:rFonts w:ascii="Arial" w:hAnsi="Arial" w:cs="Arial"/>
          <w:sz w:val="22"/>
          <w:szCs w:val="22"/>
        </w:rPr>
      </w:pPr>
    </w:p>
    <w:p w:rsidR="004E7401" w:rsidRDefault="004E7401" w:rsidP="00526917">
      <w:pPr>
        <w:pStyle w:val="PlainText"/>
        <w:rPr>
          <w:rFonts w:ascii="Arial" w:hAnsi="Arial" w:cs="Arial"/>
          <w:sz w:val="22"/>
          <w:szCs w:val="22"/>
        </w:rPr>
      </w:pPr>
    </w:p>
    <w:p w:rsidR="004E7401" w:rsidRPr="004E7401" w:rsidRDefault="004E7401" w:rsidP="00526917">
      <w:pPr>
        <w:pStyle w:val="PlainText"/>
        <w:rPr>
          <w:rFonts w:ascii="Arial" w:hAnsi="Arial" w:cs="Arial"/>
          <w:b/>
          <w:sz w:val="22"/>
          <w:szCs w:val="22"/>
        </w:rPr>
      </w:pPr>
      <w:r w:rsidRPr="004E7401">
        <w:rPr>
          <w:rFonts w:ascii="Arial" w:hAnsi="Arial" w:cs="Arial"/>
          <w:b/>
          <w:sz w:val="22"/>
          <w:szCs w:val="22"/>
        </w:rPr>
        <w:t>The scenario</w:t>
      </w:r>
    </w:p>
    <w:p w:rsidR="004E7401" w:rsidRDefault="004E7401" w:rsidP="00526917">
      <w:pPr>
        <w:pStyle w:val="PlainText"/>
        <w:rPr>
          <w:rFonts w:ascii="Arial" w:hAnsi="Arial" w:cs="Arial"/>
          <w:sz w:val="22"/>
          <w:szCs w:val="22"/>
        </w:rPr>
      </w:pPr>
    </w:p>
    <w:p w:rsidR="004E7401" w:rsidRDefault="004E7401" w:rsidP="00526917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assured </w:t>
      </w:r>
      <w:proofErr w:type="spellStart"/>
      <w:r>
        <w:rPr>
          <w:rFonts w:ascii="Arial" w:hAnsi="Arial" w:cs="Arial"/>
          <w:sz w:val="22"/>
          <w:szCs w:val="22"/>
        </w:rPr>
        <w:t>shorthold</w:t>
      </w:r>
      <w:proofErr w:type="spellEnd"/>
      <w:r>
        <w:rPr>
          <w:rFonts w:ascii="Arial" w:hAnsi="Arial" w:cs="Arial"/>
          <w:sz w:val="22"/>
          <w:szCs w:val="22"/>
        </w:rPr>
        <w:t xml:space="preserve"> tenancy </w:t>
      </w:r>
      <w:r w:rsidR="00146459">
        <w:rPr>
          <w:rFonts w:ascii="Arial" w:hAnsi="Arial" w:cs="Arial"/>
          <w:sz w:val="22"/>
          <w:szCs w:val="22"/>
        </w:rPr>
        <w:t xml:space="preserve">commenced </w:t>
      </w:r>
      <w:r>
        <w:rPr>
          <w:rFonts w:ascii="Arial" w:hAnsi="Arial" w:cs="Arial"/>
          <w:sz w:val="22"/>
          <w:szCs w:val="22"/>
        </w:rPr>
        <w:t>on 1</w:t>
      </w:r>
      <w:r w:rsidRPr="004E7401">
        <w:rPr>
          <w:rFonts w:ascii="Arial" w:hAnsi="Arial" w:cs="Arial"/>
          <w:sz w:val="22"/>
          <w:szCs w:val="22"/>
          <w:vertAlign w:val="superscript"/>
        </w:rPr>
        <w:t>st</w:t>
      </w:r>
      <w:r w:rsidR="00146459">
        <w:rPr>
          <w:rFonts w:ascii="Arial" w:hAnsi="Arial" w:cs="Arial"/>
          <w:sz w:val="22"/>
          <w:szCs w:val="22"/>
        </w:rPr>
        <w:t xml:space="preserve"> June 2010 for a fixed term of 12 months</w:t>
      </w:r>
      <w:r>
        <w:rPr>
          <w:rFonts w:ascii="Arial" w:hAnsi="Arial" w:cs="Arial"/>
          <w:sz w:val="22"/>
          <w:szCs w:val="22"/>
        </w:rPr>
        <w:t>. It has since continued as a statutory periodic tenancy. The tenancy agreement provides for the rent to become payable on the 15</w:t>
      </w:r>
      <w:r w:rsidRPr="004E740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day of each month.</w:t>
      </w:r>
    </w:p>
    <w:p w:rsidR="004E7401" w:rsidRDefault="004E7401" w:rsidP="00526917">
      <w:pPr>
        <w:pStyle w:val="PlainText"/>
        <w:rPr>
          <w:rFonts w:ascii="Arial" w:hAnsi="Arial" w:cs="Arial"/>
          <w:sz w:val="22"/>
          <w:szCs w:val="22"/>
        </w:rPr>
      </w:pPr>
    </w:p>
    <w:p w:rsidR="004E7401" w:rsidRDefault="004E7401" w:rsidP="00526917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landlord now wishes to serve a notice requiring possession under section 21(4) of the Housing Act 1988, which must be expressed to take effect after the last day of a period of the tenancy. The question is what </w:t>
      </w:r>
      <w:proofErr w:type="gramStart"/>
      <w:r>
        <w:rPr>
          <w:rFonts w:ascii="Arial" w:hAnsi="Arial" w:cs="Arial"/>
          <w:sz w:val="22"/>
          <w:szCs w:val="22"/>
        </w:rPr>
        <w:t>is the last day of a period</w:t>
      </w:r>
      <w:proofErr w:type="gramEnd"/>
      <w:r>
        <w:rPr>
          <w:rFonts w:ascii="Arial" w:hAnsi="Arial" w:cs="Arial"/>
          <w:sz w:val="22"/>
          <w:szCs w:val="22"/>
        </w:rPr>
        <w:t>, and whether this is governed by the day on which rent is due. Should a valid section 21 notice expire on the last day of the month, or on the 14</w:t>
      </w:r>
      <w:r w:rsidRPr="004E740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of the month?</w:t>
      </w:r>
    </w:p>
    <w:p w:rsidR="004E7401" w:rsidRDefault="004E7401" w:rsidP="00526917">
      <w:pPr>
        <w:pStyle w:val="PlainText"/>
        <w:rPr>
          <w:rFonts w:ascii="Arial" w:hAnsi="Arial" w:cs="Arial"/>
          <w:sz w:val="22"/>
          <w:szCs w:val="22"/>
        </w:rPr>
      </w:pPr>
    </w:p>
    <w:p w:rsidR="004E7401" w:rsidRPr="004E7401" w:rsidRDefault="004E7401" w:rsidP="00526917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E7401">
        <w:rPr>
          <w:rFonts w:ascii="Arial" w:hAnsi="Arial" w:cs="Arial"/>
          <w:b/>
          <w:sz w:val="22"/>
          <w:szCs w:val="22"/>
        </w:rPr>
        <w:t>Analysis</w:t>
      </w:r>
    </w:p>
    <w:p w:rsidR="004E7401" w:rsidRDefault="004E7401" w:rsidP="00526917">
      <w:pPr>
        <w:pStyle w:val="PlainText"/>
        <w:rPr>
          <w:rFonts w:ascii="Arial" w:hAnsi="Arial" w:cs="Arial"/>
          <w:sz w:val="22"/>
          <w:szCs w:val="22"/>
        </w:rPr>
      </w:pPr>
    </w:p>
    <w:p w:rsidR="00526917" w:rsidRDefault="00526917" w:rsidP="00526917">
      <w:pPr>
        <w:pStyle w:val="PlainText"/>
        <w:rPr>
          <w:rFonts w:ascii="Arial" w:hAnsi="Arial" w:cs="Arial"/>
          <w:sz w:val="22"/>
          <w:szCs w:val="22"/>
        </w:rPr>
      </w:pPr>
      <w:r w:rsidRPr="004E7401">
        <w:rPr>
          <w:rFonts w:ascii="Arial" w:hAnsi="Arial" w:cs="Arial"/>
          <w:sz w:val="22"/>
          <w:szCs w:val="22"/>
        </w:rPr>
        <w:t>The statutory periodic tenancy (SPT) takes</w:t>
      </w:r>
      <w:r w:rsidR="00146459">
        <w:rPr>
          <w:rFonts w:ascii="Arial" w:hAnsi="Arial" w:cs="Arial"/>
          <w:sz w:val="22"/>
          <w:szCs w:val="22"/>
        </w:rPr>
        <w:t xml:space="preserve"> </w:t>
      </w:r>
      <w:r w:rsidRPr="004E7401">
        <w:rPr>
          <w:rFonts w:ascii="Arial" w:hAnsi="Arial" w:cs="Arial"/>
          <w:sz w:val="22"/>
          <w:szCs w:val="22"/>
        </w:rPr>
        <w:t>effect "immediately on the coming to an end of the fixed term tenancy"</w:t>
      </w:r>
      <w:r w:rsidR="00146459">
        <w:rPr>
          <w:rFonts w:ascii="Arial" w:hAnsi="Arial" w:cs="Arial"/>
          <w:sz w:val="22"/>
          <w:szCs w:val="22"/>
        </w:rPr>
        <w:t xml:space="preserve"> </w:t>
      </w:r>
      <w:r w:rsidRPr="004E7401">
        <w:rPr>
          <w:rFonts w:ascii="Arial" w:hAnsi="Arial" w:cs="Arial"/>
          <w:sz w:val="22"/>
          <w:szCs w:val="22"/>
        </w:rPr>
        <w:t>(</w:t>
      </w:r>
      <w:proofErr w:type="gramStart"/>
      <w:r w:rsidRPr="004E7401">
        <w:rPr>
          <w:rFonts w:ascii="Arial" w:hAnsi="Arial" w:cs="Arial"/>
          <w:sz w:val="22"/>
          <w:szCs w:val="22"/>
        </w:rPr>
        <w:t>s.5(</w:t>
      </w:r>
      <w:proofErr w:type="gramEnd"/>
      <w:r w:rsidRPr="004E7401">
        <w:rPr>
          <w:rFonts w:ascii="Arial" w:hAnsi="Arial" w:cs="Arial"/>
          <w:sz w:val="22"/>
          <w:szCs w:val="22"/>
        </w:rPr>
        <w:t xml:space="preserve">3)(a), </w:t>
      </w:r>
      <w:r w:rsidR="00146459">
        <w:rPr>
          <w:rFonts w:ascii="Arial" w:hAnsi="Arial" w:cs="Arial"/>
          <w:sz w:val="22"/>
          <w:szCs w:val="22"/>
        </w:rPr>
        <w:t xml:space="preserve">HA 1988), </w:t>
      </w:r>
      <w:proofErr w:type="spellStart"/>
      <w:r w:rsidRPr="004E7401">
        <w:rPr>
          <w:rFonts w:ascii="Arial" w:hAnsi="Arial" w:cs="Arial"/>
          <w:sz w:val="22"/>
          <w:szCs w:val="22"/>
        </w:rPr>
        <w:t>ie</w:t>
      </w:r>
      <w:proofErr w:type="spellEnd"/>
      <w:r w:rsidRPr="004E7401">
        <w:rPr>
          <w:rFonts w:ascii="Arial" w:hAnsi="Arial" w:cs="Arial"/>
          <w:sz w:val="22"/>
          <w:szCs w:val="22"/>
        </w:rPr>
        <w:t xml:space="preserve">, on </w:t>
      </w:r>
      <w:r w:rsidR="00146459">
        <w:rPr>
          <w:rFonts w:ascii="Arial" w:hAnsi="Arial" w:cs="Arial"/>
          <w:sz w:val="22"/>
          <w:szCs w:val="22"/>
        </w:rPr>
        <w:t>1 June 2011</w:t>
      </w:r>
      <w:r w:rsidRPr="004E7401">
        <w:rPr>
          <w:rFonts w:ascii="Arial" w:hAnsi="Arial" w:cs="Arial"/>
          <w:sz w:val="22"/>
          <w:szCs w:val="22"/>
        </w:rPr>
        <w:t xml:space="preserve">. It cannot </w:t>
      </w:r>
      <w:r w:rsidR="00146459">
        <w:rPr>
          <w:rFonts w:ascii="Arial" w:hAnsi="Arial" w:cs="Arial"/>
          <w:sz w:val="22"/>
          <w:szCs w:val="22"/>
        </w:rPr>
        <w:t xml:space="preserve">take </w:t>
      </w:r>
      <w:proofErr w:type="gramStart"/>
      <w:r w:rsidR="00146459">
        <w:rPr>
          <w:rFonts w:ascii="Arial" w:hAnsi="Arial" w:cs="Arial"/>
          <w:sz w:val="22"/>
          <w:szCs w:val="22"/>
        </w:rPr>
        <w:t xml:space="preserve">effect </w:t>
      </w:r>
      <w:r w:rsidRPr="004E7401">
        <w:rPr>
          <w:rFonts w:ascii="Arial" w:hAnsi="Arial" w:cs="Arial"/>
          <w:sz w:val="22"/>
          <w:szCs w:val="22"/>
        </w:rPr>
        <w:t xml:space="preserve"> </w:t>
      </w:r>
      <w:r w:rsidR="00146459">
        <w:rPr>
          <w:rFonts w:ascii="Arial" w:hAnsi="Arial" w:cs="Arial"/>
          <w:sz w:val="22"/>
          <w:szCs w:val="22"/>
        </w:rPr>
        <w:t>on15</w:t>
      </w:r>
      <w:proofErr w:type="gramEnd"/>
      <w:r w:rsidR="00146459">
        <w:rPr>
          <w:rFonts w:ascii="Arial" w:hAnsi="Arial" w:cs="Arial"/>
          <w:sz w:val="22"/>
          <w:szCs w:val="22"/>
        </w:rPr>
        <w:t xml:space="preserve"> July 2011</w:t>
      </w:r>
      <w:r w:rsidRPr="004E7401">
        <w:rPr>
          <w:rFonts w:ascii="Arial" w:hAnsi="Arial" w:cs="Arial"/>
          <w:sz w:val="22"/>
          <w:szCs w:val="22"/>
        </w:rPr>
        <w:t>, because there would</w:t>
      </w:r>
      <w:r w:rsidR="00146459">
        <w:rPr>
          <w:rFonts w:ascii="Arial" w:hAnsi="Arial" w:cs="Arial"/>
          <w:sz w:val="22"/>
          <w:szCs w:val="22"/>
        </w:rPr>
        <w:t xml:space="preserve"> </w:t>
      </w:r>
      <w:r w:rsidRPr="004E7401">
        <w:rPr>
          <w:rFonts w:ascii="Arial" w:hAnsi="Arial" w:cs="Arial"/>
          <w:sz w:val="22"/>
          <w:szCs w:val="22"/>
        </w:rPr>
        <w:t>then be a gap, and the SPT starts "immediately".</w:t>
      </w:r>
    </w:p>
    <w:p w:rsidR="00146459" w:rsidRDefault="00146459" w:rsidP="00526917">
      <w:pPr>
        <w:pStyle w:val="PlainText"/>
        <w:rPr>
          <w:rFonts w:ascii="Arial" w:hAnsi="Arial" w:cs="Arial"/>
          <w:sz w:val="22"/>
          <w:szCs w:val="22"/>
        </w:rPr>
      </w:pPr>
    </w:p>
    <w:p w:rsidR="00146459" w:rsidRDefault="00146459" w:rsidP="00146459">
      <w:pPr>
        <w:pStyle w:val="PlainText"/>
        <w:rPr>
          <w:rFonts w:ascii="Arial" w:hAnsi="Arial" w:cs="Arial"/>
          <w:sz w:val="22"/>
          <w:szCs w:val="22"/>
        </w:rPr>
      </w:pPr>
      <w:r w:rsidRPr="004E7401">
        <w:rPr>
          <w:rFonts w:ascii="Arial" w:hAnsi="Arial" w:cs="Arial"/>
          <w:sz w:val="22"/>
          <w:szCs w:val="22"/>
        </w:rPr>
        <w:t>Rent is usually due on the first day of a period of the tenancy, but</w:t>
      </w:r>
      <w:r>
        <w:rPr>
          <w:rFonts w:ascii="Arial" w:hAnsi="Arial" w:cs="Arial"/>
          <w:sz w:val="22"/>
          <w:szCs w:val="22"/>
        </w:rPr>
        <w:t xml:space="preserve"> </w:t>
      </w:r>
      <w:r w:rsidRPr="004E7401">
        <w:rPr>
          <w:rFonts w:ascii="Arial" w:hAnsi="Arial" w:cs="Arial"/>
          <w:sz w:val="22"/>
          <w:szCs w:val="22"/>
        </w:rPr>
        <w:t xml:space="preserve">there is no reason why it cannot be due on a different day. </w:t>
      </w:r>
    </w:p>
    <w:p w:rsidR="00526917" w:rsidRPr="004E7401" w:rsidRDefault="00526917" w:rsidP="00526917">
      <w:pPr>
        <w:pStyle w:val="PlainText"/>
        <w:rPr>
          <w:rFonts w:ascii="Arial" w:hAnsi="Arial" w:cs="Arial"/>
          <w:sz w:val="22"/>
          <w:szCs w:val="22"/>
        </w:rPr>
      </w:pPr>
    </w:p>
    <w:p w:rsidR="00526917" w:rsidRPr="004E7401" w:rsidRDefault="00526917" w:rsidP="00526917">
      <w:pPr>
        <w:pStyle w:val="PlainText"/>
        <w:rPr>
          <w:rFonts w:ascii="Arial" w:hAnsi="Arial" w:cs="Arial"/>
          <w:sz w:val="22"/>
          <w:szCs w:val="22"/>
        </w:rPr>
      </w:pPr>
      <w:r w:rsidRPr="004E7401">
        <w:rPr>
          <w:rFonts w:ascii="Arial" w:hAnsi="Arial" w:cs="Arial"/>
          <w:sz w:val="22"/>
          <w:szCs w:val="22"/>
        </w:rPr>
        <w:t>The periods of the SPT are "the same as those for which rent was last</w:t>
      </w:r>
      <w:r w:rsidR="00146459">
        <w:rPr>
          <w:rFonts w:ascii="Arial" w:hAnsi="Arial" w:cs="Arial"/>
          <w:sz w:val="22"/>
          <w:szCs w:val="22"/>
        </w:rPr>
        <w:t xml:space="preserve"> </w:t>
      </w:r>
      <w:r w:rsidRPr="004E7401">
        <w:rPr>
          <w:rFonts w:ascii="Arial" w:hAnsi="Arial" w:cs="Arial"/>
          <w:sz w:val="22"/>
          <w:szCs w:val="22"/>
        </w:rPr>
        <w:t>payable under the fixed term tenancy" (</w:t>
      </w:r>
      <w:proofErr w:type="gramStart"/>
      <w:r w:rsidRPr="004E7401">
        <w:rPr>
          <w:rFonts w:ascii="Arial" w:hAnsi="Arial" w:cs="Arial"/>
          <w:sz w:val="22"/>
          <w:szCs w:val="22"/>
        </w:rPr>
        <w:t>s.5(</w:t>
      </w:r>
      <w:proofErr w:type="gramEnd"/>
      <w:r w:rsidRPr="004E7401">
        <w:rPr>
          <w:rFonts w:ascii="Arial" w:hAnsi="Arial" w:cs="Arial"/>
          <w:sz w:val="22"/>
          <w:szCs w:val="22"/>
        </w:rPr>
        <w:t>3)(d)). That period was</w:t>
      </w:r>
      <w:r w:rsidR="00146459">
        <w:rPr>
          <w:rFonts w:ascii="Arial" w:hAnsi="Arial" w:cs="Arial"/>
          <w:sz w:val="22"/>
          <w:szCs w:val="22"/>
        </w:rPr>
        <w:t xml:space="preserve"> </w:t>
      </w:r>
      <w:r w:rsidRPr="004E7401">
        <w:rPr>
          <w:rFonts w:ascii="Arial" w:hAnsi="Arial" w:cs="Arial"/>
          <w:sz w:val="22"/>
          <w:szCs w:val="22"/>
        </w:rPr>
        <w:t xml:space="preserve">monthly. The monthly period dates from the first day of the SPT, </w:t>
      </w:r>
      <w:proofErr w:type="spellStart"/>
      <w:r w:rsidRPr="004E7401">
        <w:rPr>
          <w:rFonts w:ascii="Arial" w:hAnsi="Arial" w:cs="Arial"/>
          <w:sz w:val="22"/>
          <w:szCs w:val="22"/>
        </w:rPr>
        <w:t>ie</w:t>
      </w:r>
      <w:proofErr w:type="spellEnd"/>
      <w:r w:rsidR="00146459">
        <w:rPr>
          <w:rFonts w:ascii="Arial" w:hAnsi="Arial" w:cs="Arial"/>
          <w:sz w:val="22"/>
          <w:szCs w:val="22"/>
        </w:rPr>
        <w:t>, 1 July 2011, and so the last day of a period is the last day of the month</w:t>
      </w:r>
      <w:r w:rsidRPr="004E7401">
        <w:rPr>
          <w:rFonts w:ascii="Arial" w:hAnsi="Arial" w:cs="Arial"/>
          <w:sz w:val="22"/>
          <w:szCs w:val="22"/>
        </w:rPr>
        <w:t>. The actual day on which rent is due is irrelevant</w:t>
      </w:r>
      <w:r w:rsidR="00146459">
        <w:rPr>
          <w:rFonts w:ascii="Arial" w:hAnsi="Arial" w:cs="Arial"/>
          <w:sz w:val="22"/>
          <w:szCs w:val="22"/>
        </w:rPr>
        <w:t xml:space="preserve">. </w:t>
      </w:r>
      <w:r w:rsidRPr="004E7401">
        <w:rPr>
          <w:rFonts w:ascii="Arial" w:hAnsi="Arial" w:cs="Arial"/>
          <w:sz w:val="22"/>
          <w:szCs w:val="22"/>
        </w:rPr>
        <w:t>There is no</w:t>
      </w:r>
      <w:r w:rsidR="00146459">
        <w:rPr>
          <w:rFonts w:ascii="Arial" w:hAnsi="Arial" w:cs="Arial"/>
          <w:sz w:val="22"/>
          <w:szCs w:val="22"/>
        </w:rPr>
        <w:t xml:space="preserve"> </w:t>
      </w:r>
      <w:r w:rsidRPr="004E7401">
        <w:rPr>
          <w:rFonts w:ascii="Arial" w:hAnsi="Arial" w:cs="Arial"/>
          <w:sz w:val="22"/>
          <w:szCs w:val="22"/>
        </w:rPr>
        <w:t xml:space="preserve">mention </w:t>
      </w:r>
      <w:r w:rsidR="00146459">
        <w:rPr>
          <w:rFonts w:ascii="Arial" w:hAnsi="Arial" w:cs="Arial"/>
          <w:sz w:val="22"/>
          <w:szCs w:val="22"/>
        </w:rPr>
        <w:t xml:space="preserve">in </w:t>
      </w:r>
      <w:proofErr w:type="gramStart"/>
      <w:r w:rsidR="00146459">
        <w:rPr>
          <w:rFonts w:ascii="Arial" w:hAnsi="Arial" w:cs="Arial"/>
          <w:sz w:val="22"/>
          <w:szCs w:val="22"/>
        </w:rPr>
        <w:t>s.5(</w:t>
      </w:r>
      <w:proofErr w:type="gramEnd"/>
      <w:r w:rsidR="00146459">
        <w:rPr>
          <w:rFonts w:ascii="Arial" w:hAnsi="Arial" w:cs="Arial"/>
          <w:sz w:val="22"/>
          <w:szCs w:val="22"/>
        </w:rPr>
        <w:t xml:space="preserve">3)(d) </w:t>
      </w:r>
      <w:r w:rsidRPr="004E7401">
        <w:rPr>
          <w:rFonts w:ascii="Arial" w:hAnsi="Arial" w:cs="Arial"/>
          <w:sz w:val="22"/>
          <w:szCs w:val="22"/>
        </w:rPr>
        <w:t>of the date when the rent was last payable</w:t>
      </w:r>
      <w:r w:rsidR="00146459">
        <w:rPr>
          <w:rFonts w:ascii="Arial" w:hAnsi="Arial" w:cs="Arial"/>
          <w:sz w:val="22"/>
          <w:szCs w:val="22"/>
        </w:rPr>
        <w:t>.</w:t>
      </w:r>
      <w:r w:rsidRPr="004E7401">
        <w:rPr>
          <w:rFonts w:ascii="Arial" w:hAnsi="Arial" w:cs="Arial"/>
          <w:sz w:val="22"/>
          <w:szCs w:val="22"/>
        </w:rPr>
        <w:t xml:space="preserve"> </w:t>
      </w:r>
      <w:r w:rsidR="00146459">
        <w:rPr>
          <w:rFonts w:ascii="Arial" w:hAnsi="Arial" w:cs="Arial"/>
          <w:sz w:val="22"/>
          <w:szCs w:val="22"/>
        </w:rPr>
        <w:t xml:space="preserve">The subsection </w:t>
      </w:r>
      <w:r w:rsidRPr="004E7401">
        <w:rPr>
          <w:rFonts w:ascii="Arial" w:hAnsi="Arial" w:cs="Arial"/>
          <w:sz w:val="22"/>
          <w:szCs w:val="22"/>
        </w:rPr>
        <w:t>refers to the "periods for which the rent was last payable", which is</w:t>
      </w:r>
      <w:r w:rsidR="00146459">
        <w:rPr>
          <w:rFonts w:ascii="Arial" w:hAnsi="Arial" w:cs="Arial"/>
          <w:sz w:val="22"/>
          <w:szCs w:val="22"/>
        </w:rPr>
        <w:t xml:space="preserve"> </w:t>
      </w:r>
      <w:r w:rsidRPr="004E7401">
        <w:rPr>
          <w:rFonts w:ascii="Arial" w:hAnsi="Arial" w:cs="Arial"/>
          <w:sz w:val="22"/>
          <w:szCs w:val="22"/>
        </w:rPr>
        <w:t>not the same thing at all.</w:t>
      </w:r>
    </w:p>
    <w:p w:rsidR="00526917" w:rsidRPr="004E7401" w:rsidRDefault="00526917" w:rsidP="00526917">
      <w:pPr>
        <w:pStyle w:val="PlainText"/>
        <w:rPr>
          <w:rFonts w:ascii="Arial" w:hAnsi="Arial" w:cs="Arial"/>
          <w:sz w:val="22"/>
          <w:szCs w:val="22"/>
        </w:rPr>
      </w:pPr>
    </w:p>
    <w:p w:rsidR="00146459" w:rsidRDefault="00526917" w:rsidP="00146459">
      <w:pPr>
        <w:pStyle w:val="PlainText"/>
        <w:rPr>
          <w:rFonts w:ascii="Arial" w:hAnsi="Arial" w:cs="Arial"/>
          <w:sz w:val="22"/>
          <w:szCs w:val="22"/>
        </w:rPr>
      </w:pPr>
      <w:r w:rsidRPr="00146459">
        <w:rPr>
          <w:rFonts w:ascii="Arial" w:hAnsi="Arial" w:cs="Arial"/>
          <w:i/>
          <w:sz w:val="22"/>
          <w:szCs w:val="22"/>
        </w:rPr>
        <w:t>Salford</w:t>
      </w:r>
      <w:r w:rsidR="00146459" w:rsidRPr="00146459">
        <w:rPr>
          <w:rFonts w:ascii="Arial" w:hAnsi="Arial" w:cs="Arial"/>
          <w:i/>
          <w:sz w:val="22"/>
          <w:szCs w:val="22"/>
        </w:rPr>
        <w:t xml:space="preserve"> </w:t>
      </w:r>
      <w:r w:rsidRPr="00146459">
        <w:rPr>
          <w:rFonts w:ascii="Arial" w:hAnsi="Arial" w:cs="Arial"/>
          <w:i/>
          <w:sz w:val="22"/>
          <w:szCs w:val="22"/>
        </w:rPr>
        <w:t>City Council v Garner [2004] HLR 35</w:t>
      </w:r>
      <w:r w:rsidR="00146459">
        <w:rPr>
          <w:rFonts w:ascii="Arial" w:hAnsi="Arial" w:cs="Arial"/>
          <w:sz w:val="22"/>
          <w:szCs w:val="22"/>
        </w:rPr>
        <w:t xml:space="preserve"> </w:t>
      </w:r>
      <w:r w:rsidRPr="004E7401">
        <w:rPr>
          <w:rFonts w:ascii="Arial" w:hAnsi="Arial" w:cs="Arial"/>
          <w:sz w:val="22"/>
          <w:szCs w:val="22"/>
        </w:rPr>
        <w:t>was a case about an</w:t>
      </w:r>
      <w:r w:rsidR="00146459">
        <w:rPr>
          <w:rFonts w:ascii="Arial" w:hAnsi="Arial" w:cs="Arial"/>
          <w:sz w:val="22"/>
          <w:szCs w:val="22"/>
        </w:rPr>
        <w:t xml:space="preserve"> </w:t>
      </w:r>
      <w:r w:rsidRPr="004E7401">
        <w:rPr>
          <w:rFonts w:ascii="Arial" w:hAnsi="Arial" w:cs="Arial"/>
          <w:sz w:val="22"/>
          <w:szCs w:val="22"/>
        </w:rPr>
        <w:t>introductory tenant, but the same issue arose</w:t>
      </w:r>
      <w:r w:rsidR="00146459">
        <w:rPr>
          <w:rFonts w:ascii="Arial" w:hAnsi="Arial" w:cs="Arial"/>
          <w:sz w:val="22"/>
          <w:szCs w:val="22"/>
        </w:rPr>
        <w:t xml:space="preserve"> in it</w:t>
      </w:r>
      <w:r w:rsidRPr="004E7401">
        <w:rPr>
          <w:rFonts w:ascii="Arial" w:hAnsi="Arial" w:cs="Arial"/>
          <w:sz w:val="22"/>
          <w:szCs w:val="22"/>
        </w:rPr>
        <w:t>. Lord Justice</w:t>
      </w:r>
      <w:r w:rsidR="0014645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E7401">
        <w:rPr>
          <w:rFonts w:ascii="Arial" w:hAnsi="Arial" w:cs="Arial"/>
          <w:sz w:val="22"/>
          <w:szCs w:val="22"/>
        </w:rPr>
        <w:t>Chadwick,</w:t>
      </w:r>
      <w:proofErr w:type="gramEnd"/>
      <w:r w:rsidRPr="004E7401">
        <w:rPr>
          <w:rFonts w:ascii="Arial" w:hAnsi="Arial" w:cs="Arial"/>
          <w:sz w:val="22"/>
          <w:szCs w:val="22"/>
        </w:rPr>
        <w:t xml:space="preserve"> said (</w:t>
      </w:r>
      <w:proofErr w:type="spellStart"/>
      <w:r w:rsidRPr="004E7401">
        <w:rPr>
          <w:rFonts w:ascii="Arial" w:hAnsi="Arial" w:cs="Arial"/>
          <w:sz w:val="22"/>
          <w:szCs w:val="22"/>
        </w:rPr>
        <w:t>para</w:t>
      </w:r>
      <w:proofErr w:type="spellEnd"/>
      <w:r w:rsidRPr="004E7401">
        <w:rPr>
          <w:rFonts w:ascii="Arial" w:hAnsi="Arial" w:cs="Arial"/>
          <w:sz w:val="22"/>
          <w:szCs w:val="22"/>
        </w:rPr>
        <w:t xml:space="preserve"> 30): </w:t>
      </w:r>
    </w:p>
    <w:p w:rsidR="00146459" w:rsidRDefault="00146459" w:rsidP="00146459">
      <w:pPr>
        <w:pStyle w:val="PlainText"/>
        <w:rPr>
          <w:rFonts w:ascii="Arial" w:hAnsi="Arial" w:cs="Arial"/>
          <w:sz w:val="22"/>
          <w:szCs w:val="22"/>
        </w:rPr>
      </w:pPr>
    </w:p>
    <w:p w:rsidR="00526917" w:rsidRPr="004E7401" w:rsidRDefault="00526917" w:rsidP="00526917">
      <w:pPr>
        <w:pStyle w:val="PlainText"/>
        <w:rPr>
          <w:rFonts w:ascii="Arial" w:hAnsi="Arial" w:cs="Arial"/>
          <w:sz w:val="22"/>
          <w:szCs w:val="22"/>
        </w:rPr>
      </w:pPr>
      <w:r w:rsidRPr="004E7401">
        <w:rPr>
          <w:rFonts w:ascii="Arial" w:hAnsi="Arial" w:cs="Arial"/>
          <w:sz w:val="22"/>
          <w:szCs w:val="22"/>
        </w:rPr>
        <w:t>"The provisions under the tenancy agreement</w:t>
      </w:r>
      <w:r w:rsidR="00146459">
        <w:rPr>
          <w:rFonts w:ascii="Arial" w:hAnsi="Arial" w:cs="Arial"/>
          <w:sz w:val="22"/>
          <w:szCs w:val="22"/>
        </w:rPr>
        <w:t xml:space="preserve"> </w:t>
      </w:r>
      <w:r w:rsidRPr="004E7401">
        <w:rPr>
          <w:rFonts w:ascii="Arial" w:hAnsi="Arial" w:cs="Arial"/>
          <w:sz w:val="22"/>
          <w:szCs w:val="22"/>
        </w:rPr>
        <w:t>are (</w:t>
      </w:r>
      <w:proofErr w:type="spellStart"/>
      <w:r w:rsidRPr="004E7401">
        <w:rPr>
          <w:rFonts w:ascii="Arial" w:hAnsi="Arial" w:cs="Arial"/>
          <w:sz w:val="22"/>
          <w:szCs w:val="22"/>
        </w:rPr>
        <w:t>i</w:t>
      </w:r>
      <w:proofErr w:type="spellEnd"/>
      <w:r w:rsidRPr="004E7401">
        <w:rPr>
          <w:rFonts w:ascii="Arial" w:hAnsi="Arial" w:cs="Arial"/>
          <w:sz w:val="22"/>
          <w:szCs w:val="22"/>
        </w:rPr>
        <w:t>) that the rent is to be paid on each Monday; and (ii) the rent to</w:t>
      </w:r>
      <w:r w:rsidR="00146459">
        <w:rPr>
          <w:rFonts w:ascii="Arial" w:hAnsi="Arial" w:cs="Arial"/>
          <w:sz w:val="22"/>
          <w:szCs w:val="22"/>
        </w:rPr>
        <w:t xml:space="preserve"> </w:t>
      </w:r>
      <w:r w:rsidRPr="004E7401">
        <w:rPr>
          <w:rFonts w:ascii="Arial" w:hAnsi="Arial" w:cs="Arial"/>
          <w:sz w:val="22"/>
          <w:szCs w:val="22"/>
        </w:rPr>
        <w:t>be paid on each Monday is one week's rent. But that says nothing as to</w:t>
      </w:r>
      <w:r w:rsidR="00146459">
        <w:rPr>
          <w:rFonts w:ascii="Arial" w:hAnsi="Arial" w:cs="Arial"/>
          <w:sz w:val="22"/>
          <w:szCs w:val="22"/>
        </w:rPr>
        <w:t xml:space="preserve"> </w:t>
      </w:r>
      <w:r w:rsidRPr="004E7401">
        <w:rPr>
          <w:rFonts w:ascii="Arial" w:hAnsi="Arial" w:cs="Arial"/>
          <w:sz w:val="22"/>
          <w:szCs w:val="22"/>
        </w:rPr>
        <w:t>the period of seven days for which the rent is payable. There is, for</w:t>
      </w:r>
      <w:r w:rsidR="00146459">
        <w:rPr>
          <w:rFonts w:ascii="Arial" w:hAnsi="Arial" w:cs="Arial"/>
          <w:sz w:val="22"/>
          <w:szCs w:val="22"/>
        </w:rPr>
        <w:t xml:space="preserve"> </w:t>
      </w:r>
      <w:r w:rsidRPr="004E7401">
        <w:rPr>
          <w:rFonts w:ascii="Arial" w:hAnsi="Arial" w:cs="Arial"/>
          <w:sz w:val="22"/>
          <w:szCs w:val="22"/>
        </w:rPr>
        <w:t>example, no conceptual difficulty in an obligation which requires a</w:t>
      </w:r>
      <w:r w:rsidR="00146459">
        <w:rPr>
          <w:rFonts w:ascii="Arial" w:hAnsi="Arial" w:cs="Arial"/>
          <w:sz w:val="22"/>
          <w:szCs w:val="22"/>
        </w:rPr>
        <w:t xml:space="preserve"> </w:t>
      </w:r>
      <w:r w:rsidRPr="004E7401">
        <w:rPr>
          <w:rFonts w:ascii="Arial" w:hAnsi="Arial" w:cs="Arial"/>
          <w:sz w:val="22"/>
          <w:szCs w:val="22"/>
        </w:rPr>
        <w:t>tenant to pay, on the Monday, rent for a period of seven days which</w:t>
      </w:r>
      <w:r w:rsidR="00146459">
        <w:rPr>
          <w:rFonts w:ascii="Arial" w:hAnsi="Arial" w:cs="Arial"/>
          <w:sz w:val="22"/>
          <w:szCs w:val="22"/>
        </w:rPr>
        <w:t xml:space="preserve"> </w:t>
      </w:r>
      <w:r w:rsidRPr="004E7401">
        <w:rPr>
          <w:rFonts w:ascii="Arial" w:hAnsi="Arial" w:cs="Arial"/>
          <w:sz w:val="22"/>
          <w:szCs w:val="22"/>
        </w:rPr>
        <w:t>commenced on the previous Friday. When the rent is paid is simply a</w:t>
      </w:r>
      <w:r w:rsidR="00146459">
        <w:rPr>
          <w:rFonts w:ascii="Arial" w:hAnsi="Arial" w:cs="Arial"/>
          <w:sz w:val="22"/>
          <w:szCs w:val="22"/>
        </w:rPr>
        <w:t xml:space="preserve"> </w:t>
      </w:r>
      <w:r w:rsidRPr="004E7401">
        <w:rPr>
          <w:rFonts w:ascii="Arial" w:hAnsi="Arial" w:cs="Arial"/>
          <w:sz w:val="22"/>
          <w:szCs w:val="22"/>
        </w:rPr>
        <w:t>matter of accounting convenience for the landlord."</w:t>
      </w:r>
    </w:p>
    <w:p w:rsidR="00526917" w:rsidRPr="004E7401" w:rsidRDefault="00526917" w:rsidP="00526917">
      <w:pPr>
        <w:pStyle w:val="PlainText"/>
        <w:rPr>
          <w:rFonts w:ascii="Arial" w:hAnsi="Arial" w:cs="Arial"/>
          <w:sz w:val="22"/>
          <w:szCs w:val="22"/>
        </w:rPr>
      </w:pPr>
    </w:p>
    <w:p w:rsidR="00526917" w:rsidRDefault="00526917" w:rsidP="00526917">
      <w:pPr>
        <w:pStyle w:val="PlainText"/>
        <w:rPr>
          <w:rFonts w:ascii="Arial" w:hAnsi="Arial" w:cs="Arial"/>
          <w:sz w:val="22"/>
          <w:szCs w:val="22"/>
        </w:rPr>
      </w:pPr>
    </w:p>
    <w:p w:rsidR="00146459" w:rsidRDefault="00146459" w:rsidP="00526917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Shelter</w:t>
      </w:r>
    </w:p>
    <w:p w:rsidR="00146459" w:rsidRPr="004E7401" w:rsidRDefault="00146459" w:rsidP="00526917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2011</w:t>
      </w:r>
    </w:p>
    <w:p w:rsidR="00E55389" w:rsidRPr="004E7401" w:rsidRDefault="00E55389" w:rsidP="00E55389">
      <w:pPr>
        <w:rPr>
          <w:rFonts w:cs="Arial"/>
          <w:szCs w:val="22"/>
        </w:rPr>
      </w:pPr>
    </w:p>
    <w:sectPr w:rsidR="00E55389" w:rsidRPr="004E7401" w:rsidSect="00FD12DB">
      <w:pgSz w:w="11906" w:h="16838" w:code="9"/>
      <w:pgMar w:top="1134" w:right="1871" w:bottom="244" w:left="1247" w:header="397" w:footer="9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BA65CED"/>
    <w:multiLevelType w:val="hybridMultilevel"/>
    <w:tmpl w:val="9BE4FA96"/>
    <w:lvl w:ilvl="0" w:tplc="FBC6634C">
      <w:start w:val="1"/>
      <w:numFmt w:val="bullet"/>
      <w:pStyle w:val="Listbullet2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526917"/>
    <w:rsid w:val="00146459"/>
    <w:rsid w:val="003F7B9B"/>
    <w:rsid w:val="004E7401"/>
    <w:rsid w:val="00526917"/>
    <w:rsid w:val="006B2712"/>
    <w:rsid w:val="0098038A"/>
    <w:rsid w:val="009D2D71"/>
    <w:rsid w:val="00E55389"/>
    <w:rsid w:val="00EB0654"/>
    <w:rsid w:val="00FD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D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D12D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FD12D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FD12D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FD12D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FD12DB"/>
    <w:pPr>
      <w:spacing w:before="480" w:after="0" w:line="240" w:lineRule="auto"/>
    </w:pPr>
  </w:style>
  <w:style w:type="paragraph" w:styleId="Footer">
    <w:name w:val="footer"/>
    <w:basedOn w:val="Normal"/>
    <w:semiHidden/>
    <w:rsid w:val="00FD12D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FD12D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FD12DB"/>
    <w:rPr>
      <w:color w:val="0000FF"/>
      <w:u w:val="single"/>
    </w:rPr>
  </w:style>
  <w:style w:type="paragraph" w:customStyle="1" w:styleId="InvoiceBodyHeader">
    <w:name w:val="Invoice Body Header"/>
    <w:basedOn w:val="Normal"/>
    <w:rsid w:val="00FD12D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FD12D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FD12D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FD12DB"/>
    <w:pPr>
      <w:spacing w:before="360"/>
    </w:pPr>
  </w:style>
  <w:style w:type="paragraph" w:customStyle="1" w:styleId="Invoiceheading">
    <w:name w:val="Invoice heading"/>
    <w:basedOn w:val="Normal"/>
    <w:rsid w:val="00FD12D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FD12D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FD12DB"/>
    <w:pPr>
      <w:ind w:left="283" w:hanging="283"/>
    </w:pPr>
  </w:style>
  <w:style w:type="paragraph" w:styleId="List5">
    <w:name w:val="List 5"/>
    <w:basedOn w:val="Normal"/>
    <w:semiHidden/>
    <w:rsid w:val="00FD12DB"/>
    <w:pPr>
      <w:ind w:left="1415" w:hanging="283"/>
    </w:pPr>
  </w:style>
  <w:style w:type="paragraph" w:styleId="ListBullet">
    <w:name w:val="List Bullet"/>
    <w:basedOn w:val="Normal"/>
    <w:autoRedefine/>
    <w:semiHidden/>
    <w:rsid w:val="00FD12D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FD12DB"/>
    <w:pPr>
      <w:spacing w:after="0"/>
    </w:pPr>
  </w:style>
  <w:style w:type="paragraph" w:customStyle="1" w:styleId="OutwardAddressLast">
    <w:name w:val="Outward Address Last"/>
    <w:basedOn w:val="Normal"/>
    <w:rsid w:val="00FD12DB"/>
    <w:pPr>
      <w:spacing w:after="480"/>
    </w:pPr>
  </w:style>
  <w:style w:type="paragraph" w:customStyle="1" w:styleId="ReturnAddress">
    <w:name w:val="Return Address"/>
    <w:basedOn w:val="Normal"/>
    <w:rsid w:val="00FD12D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FD12DB"/>
    <w:pPr>
      <w:spacing w:after="1200"/>
    </w:pPr>
  </w:style>
  <w:style w:type="paragraph" w:customStyle="1" w:styleId="Training">
    <w:name w:val="Training"/>
    <w:basedOn w:val="Normal"/>
    <w:rsid w:val="00FD12D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FD12D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FD12D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FD12D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FD12D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FD12DB"/>
    <w:rPr>
      <w:sz w:val="28"/>
    </w:rPr>
  </w:style>
  <w:style w:type="paragraph" w:customStyle="1" w:styleId="Listbullet2">
    <w:name w:val="List bullet 2"/>
    <w:basedOn w:val="Normal"/>
    <w:rsid w:val="00FD12DB"/>
    <w:pPr>
      <w:numPr>
        <w:numId w:val="4"/>
      </w:numPr>
      <w:spacing w:after="0"/>
    </w:pPr>
    <w:rPr>
      <w:rFonts w:cs="Arial"/>
    </w:rPr>
  </w:style>
  <w:style w:type="paragraph" w:styleId="PlainText">
    <w:name w:val="Plain Text"/>
    <w:basedOn w:val="Normal"/>
    <w:link w:val="PlainTextChar"/>
    <w:uiPriority w:val="99"/>
    <w:unhideWhenUsed/>
    <w:rsid w:val="00526917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6917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Johng</dc:creator>
  <cp:keywords/>
  <dc:description/>
  <cp:lastModifiedBy>Johng</cp:lastModifiedBy>
  <cp:revision>2</cp:revision>
  <dcterms:created xsi:type="dcterms:W3CDTF">2011-07-28T15:06:00Z</dcterms:created>
  <dcterms:modified xsi:type="dcterms:W3CDTF">2011-07-28T15:06:00Z</dcterms:modified>
</cp:coreProperties>
</file>