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D6" w:rsidRDefault="001169D6"/>
    <w:p w:rsidR="001169D6" w:rsidRDefault="001169D6">
      <w:r>
        <w:t>LETTER OF INSTRUCTION TO EXPERT HOUSING CONDITIONS MATTER</w:t>
      </w:r>
    </w:p>
    <w:tbl>
      <w:tblPr>
        <w:tblW w:w="9900" w:type="dxa"/>
        <w:tblLayout w:type="fixed"/>
        <w:tblLook w:val="0000" w:firstRow="0" w:lastRow="0" w:firstColumn="0" w:lastColumn="0" w:noHBand="0" w:noVBand="0"/>
      </w:tblPr>
      <w:tblGrid>
        <w:gridCol w:w="3402"/>
        <w:gridCol w:w="2998"/>
        <w:gridCol w:w="3500"/>
      </w:tblGrid>
      <w:tr w:rsidR="000022E9" w:rsidTr="001B7488">
        <w:trPr>
          <w:trHeight w:val="1700"/>
        </w:trPr>
        <w:tc>
          <w:tcPr>
            <w:tcW w:w="3402" w:type="dxa"/>
          </w:tcPr>
          <w:p w:rsidR="000022E9" w:rsidRDefault="001B7488" w:rsidP="001B6360">
            <w:pPr>
              <w:jc w:val="left"/>
              <w:rPr>
                <w:rFonts w:ascii="Times New Roman" w:hAnsi="Times New Roman"/>
                <w:sz w:val="24"/>
              </w:rPr>
            </w:pPr>
            <w:bookmarkStart w:id="0" w:name="Dear"/>
            <w:r>
              <w:rPr>
                <w:rFonts w:ascii="Times New Roman" w:hAnsi="Times New Roman"/>
                <w:sz w:val="24"/>
              </w:rPr>
              <w:t>FAO</w:t>
            </w:r>
          </w:p>
          <w:p w:rsidR="001B7488" w:rsidRDefault="001B7488" w:rsidP="001B6360">
            <w:pPr>
              <w:jc w:val="left"/>
              <w:rPr>
                <w:rFonts w:ascii="Times New Roman" w:hAnsi="Times New Roman"/>
                <w:sz w:val="24"/>
              </w:rPr>
            </w:pPr>
            <w:r>
              <w:rPr>
                <w:rFonts w:ascii="Times New Roman" w:hAnsi="Times New Roman"/>
                <w:sz w:val="24"/>
              </w:rPr>
              <w:t xml:space="preserve">Instructed as SJE or </w:t>
            </w:r>
            <w:r w:rsidR="001169D6">
              <w:rPr>
                <w:rFonts w:ascii="Times New Roman" w:hAnsi="Times New Roman"/>
                <w:sz w:val="24"/>
              </w:rPr>
              <w:t>Independently</w:t>
            </w:r>
            <w:r>
              <w:rPr>
                <w:rFonts w:ascii="Times New Roman" w:hAnsi="Times New Roman"/>
                <w:sz w:val="24"/>
              </w:rPr>
              <w:t xml:space="preserve">  </w:t>
            </w:r>
          </w:p>
        </w:tc>
        <w:tc>
          <w:tcPr>
            <w:tcW w:w="2998" w:type="dxa"/>
          </w:tcPr>
          <w:p w:rsidR="001C5072" w:rsidRDefault="001C5072" w:rsidP="001B6360">
            <w:pPr>
              <w:rPr>
                <w:rFonts w:ascii="Times New Roman" w:hAnsi="Times New Roman"/>
                <w:sz w:val="24"/>
              </w:rPr>
            </w:pPr>
          </w:p>
          <w:p w:rsidR="000022E9" w:rsidRPr="000E4CDB" w:rsidRDefault="000022E9" w:rsidP="001B6360">
            <w:pPr>
              <w:rPr>
                <w:rFonts w:ascii="Times New Roman" w:hAnsi="Times New Roman"/>
                <w:sz w:val="24"/>
              </w:rPr>
            </w:pPr>
          </w:p>
        </w:tc>
        <w:tc>
          <w:tcPr>
            <w:tcW w:w="3500" w:type="dxa"/>
            <w:vMerge w:val="restart"/>
          </w:tcPr>
          <w:p w:rsidR="001B6360" w:rsidRPr="001C5072" w:rsidRDefault="001B6360" w:rsidP="001B6360">
            <w:pPr>
              <w:rPr>
                <w:rFonts w:ascii="Times New Roman" w:hAnsi="Times New Roman"/>
                <w:b/>
                <w:iCs/>
                <w:color w:val="000000"/>
                <w:sz w:val="18"/>
                <w:szCs w:val="24"/>
              </w:rPr>
            </w:pPr>
          </w:p>
          <w:p w:rsidR="000022E9" w:rsidRPr="001C5072" w:rsidRDefault="000022E9" w:rsidP="001B6360">
            <w:pPr>
              <w:rPr>
                <w:rFonts w:ascii="Times New Roman" w:hAnsi="Times New Roman"/>
                <w:b/>
                <w:iCs/>
                <w:color w:val="000000"/>
                <w:sz w:val="18"/>
                <w:szCs w:val="24"/>
              </w:rPr>
            </w:pPr>
          </w:p>
          <w:p w:rsidR="000022E9" w:rsidRPr="001C5072" w:rsidRDefault="000022E9" w:rsidP="001B6360">
            <w:pPr>
              <w:rPr>
                <w:rFonts w:ascii="Times New Roman" w:hAnsi="Times New Roman"/>
                <w:b/>
                <w:iCs/>
                <w:color w:val="000000"/>
                <w:sz w:val="18"/>
                <w:szCs w:val="24"/>
              </w:rPr>
            </w:pPr>
          </w:p>
          <w:p w:rsidR="000022E9" w:rsidRPr="001C5072" w:rsidRDefault="000022E9" w:rsidP="001B6360">
            <w:pPr>
              <w:jc w:val="left"/>
              <w:rPr>
                <w:rFonts w:ascii="Times New Roman" w:hAnsi="Times New Roman"/>
                <w:b/>
                <w:sz w:val="18"/>
              </w:rPr>
            </w:pPr>
          </w:p>
        </w:tc>
      </w:tr>
      <w:tr w:rsidR="000022E9" w:rsidTr="001B7488">
        <w:trPr>
          <w:trHeight w:val="600"/>
        </w:trPr>
        <w:tc>
          <w:tcPr>
            <w:tcW w:w="3402" w:type="dxa"/>
          </w:tcPr>
          <w:p w:rsidR="000022E9" w:rsidRDefault="000022E9" w:rsidP="001B6360"/>
        </w:tc>
        <w:tc>
          <w:tcPr>
            <w:tcW w:w="2998" w:type="dxa"/>
          </w:tcPr>
          <w:p w:rsidR="000022E9" w:rsidRDefault="000022E9" w:rsidP="001B6360"/>
        </w:tc>
        <w:tc>
          <w:tcPr>
            <w:tcW w:w="3500" w:type="dxa"/>
            <w:vMerge/>
          </w:tcPr>
          <w:p w:rsidR="000022E9" w:rsidRDefault="000022E9" w:rsidP="001B6360"/>
        </w:tc>
      </w:tr>
      <w:tr w:rsidR="000022E9" w:rsidTr="001B7488">
        <w:trPr>
          <w:trHeight w:val="300"/>
        </w:trPr>
        <w:tc>
          <w:tcPr>
            <w:tcW w:w="3402" w:type="dxa"/>
            <w:tcMar>
              <w:left w:w="240" w:type="dxa"/>
            </w:tcMar>
            <w:vAlign w:val="center"/>
          </w:tcPr>
          <w:p w:rsidR="000022E9" w:rsidRPr="001C5072" w:rsidRDefault="000022E9" w:rsidP="001B6360">
            <w:pPr>
              <w:spacing w:before="160" w:after="20"/>
              <w:ind w:left="-113"/>
              <w:rPr>
                <w:rFonts w:ascii="Times New Roman" w:hAnsi="Times New Roman"/>
                <w:b/>
                <w:sz w:val="18"/>
              </w:rPr>
            </w:pPr>
            <w:r w:rsidRPr="001C5072">
              <w:rPr>
                <w:rFonts w:ascii="Times New Roman" w:hAnsi="Times New Roman"/>
                <w:b/>
                <w:sz w:val="18"/>
              </w:rPr>
              <w:t>Our ref:</w:t>
            </w:r>
          </w:p>
        </w:tc>
        <w:tc>
          <w:tcPr>
            <w:tcW w:w="2998" w:type="dxa"/>
            <w:vAlign w:val="center"/>
          </w:tcPr>
          <w:p w:rsidR="000022E9" w:rsidRPr="001C5072" w:rsidRDefault="000022E9" w:rsidP="001B6360">
            <w:pPr>
              <w:spacing w:before="140" w:after="20"/>
              <w:ind w:left="-57"/>
              <w:rPr>
                <w:rFonts w:ascii="Times New Roman" w:hAnsi="Times New Roman"/>
                <w:b/>
                <w:bCs/>
                <w:sz w:val="18"/>
              </w:rPr>
            </w:pPr>
          </w:p>
        </w:tc>
        <w:tc>
          <w:tcPr>
            <w:tcW w:w="3500" w:type="dxa"/>
            <w:vMerge/>
          </w:tcPr>
          <w:p w:rsidR="000022E9" w:rsidRDefault="000022E9" w:rsidP="001B6360">
            <w:pPr>
              <w:jc w:val="left"/>
              <w:rPr>
                <w:rFonts w:ascii="Times New Roman" w:hAnsi="Times New Roman"/>
                <w:sz w:val="24"/>
              </w:rPr>
            </w:pPr>
          </w:p>
        </w:tc>
      </w:tr>
      <w:tr w:rsidR="000022E9" w:rsidTr="001B7488">
        <w:trPr>
          <w:trHeight w:val="300"/>
        </w:trPr>
        <w:tc>
          <w:tcPr>
            <w:tcW w:w="3402" w:type="dxa"/>
            <w:tcMar>
              <w:left w:w="240" w:type="dxa"/>
            </w:tcMar>
            <w:vAlign w:val="center"/>
          </w:tcPr>
          <w:p w:rsidR="000022E9" w:rsidRPr="001C5072" w:rsidRDefault="000022E9" w:rsidP="001B6360">
            <w:pPr>
              <w:spacing w:before="20" w:after="20"/>
              <w:ind w:left="-113"/>
              <w:rPr>
                <w:rFonts w:ascii="Times New Roman" w:hAnsi="Times New Roman"/>
                <w:b/>
                <w:sz w:val="18"/>
              </w:rPr>
            </w:pPr>
            <w:r w:rsidRPr="001C5072">
              <w:rPr>
                <w:rFonts w:ascii="Times New Roman" w:hAnsi="Times New Roman"/>
                <w:b/>
                <w:sz w:val="18"/>
              </w:rPr>
              <w:t>Your ref:</w:t>
            </w:r>
          </w:p>
        </w:tc>
        <w:tc>
          <w:tcPr>
            <w:tcW w:w="2998" w:type="dxa"/>
            <w:vAlign w:val="center"/>
          </w:tcPr>
          <w:p w:rsidR="001B6360" w:rsidRPr="001C5072" w:rsidRDefault="001B6360" w:rsidP="001B6360">
            <w:pPr>
              <w:spacing w:before="20" w:after="20"/>
              <w:rPr>
                <w:rFonts w:ascii="Times New Roman" w:hAnsi="Times New Roman"/>
                <w:b/>
                <w:sz w:val="18"/>
              </w:rPr>
            </w:pPr>
          </w:p>
        </w:tc>
        <w:tc>
          <w:tcPr>
            <w:tcW w:w="3500" w:type="dxa"/>
            <w:vMerge/>
          </w:tcPr>
          <w:p w:rsidR="000022E9" w:rsidRDefault="000022E9" w:rsidP="001B6360">
            <w:pPr>
              <w:jc w:val="left"/>
              <w:rPr>
                <w:rFonts w:ascii="Times New Roman" w:hAnsi="Times New Roman"/>
                <w:sz w:val="24"/>
              </w:rPr>
            </w:pPr>
          </w:p>
        </w:tc>
      </w:tr>
      <w:tr w:rsidR="000022E9" w:rsidTr="001B7488">
        <w:trPr>
          <w:trHeight w:val="300"/>
        </w:trPr>
        <w:tc>
          <w:tcPr>
            <w:tcW w:w="3402" w:type="dxa"/>
            <w:tcMar>
              <w:left w:w="240" w:type="dxa"/>
            </w:tcMar>
            <w:vAlign w:val="center"/>
          </w:tcPr>
          <w:p w:rsidR="000022E9" w:rsidRPr="001C5072" w:rsidRDefault="000022E9" w:rsidP="001C5072">
            <w:pPr>
              <w:spacing w:before="20"/>
              <w:rPr>
                <w:rFonts w:ascii="Times New Roman" w:hAnsi="Times New Roman"/>
                <w:b/>
                <w:sz w:val="18"/>
              </w:rPr>
            </w:pPr>
            <w:r w:rsidRPr="001C5072">
              <w:rPr>
                <w:rFonts w:ascii="Times New Roman" w:hAnsi="Times New Roman"/>
                <w:b/>
                <w:sz w:val="18"/>
              </w:rPr>
              <w:t>Date:</w:t>
            </w:r>
          </w:p>
        </w:tc>
        <w:tc>
          <w:tcPr>
            <w:tcW w:w="2998" w:type="dxa"/>
            <w:vAlign w:val="center"/>
          </w:tcPr>
          <w:p w:rsidR="000022E9" w:rsidRPr="001C5072" w:rsidRDefault="000022E9" w:rsidP="001B6360">
            <w:pPr>
              <w:spacing w:before="20"/>
              <w:ind w:left="-57"/>
              <w:rPr>
                <w:rFonts w:ascii="Times New Roman" w:hAnsi="Times New Roman"/>
                <w:b/>
                <w:sz w:val="18"/>
              </w:rPr>
            </w:pPr>
          </w:p>
        </w:tc>
        <w:tc>
          <w:tcPr>
            <w:tcW w:w="3500" w:type="dxa"/>
            <w:vMerge/>
          </w:tcPr>
          <w:p w:rsidR="000022E9" w:rsidRDefault="000022E9" w:rsidP="001B6360">
            <w:pPr>
              <w:jc w:val="left"/>
              <w:rPr>
                <w:rFonts w:ascii="Times New Roman" w:hAnsi="Times New Roman"/>
                <w:sz w:val="24"/>
              </w:rPr>
            </w:pPr>
          </w:p>
        </w:tc>
      </w:tr>
    </w:tbl>
    <w:p w:rsidR="000022E9" w:rsidRDefault="000022E9" w:rsidP="000022E9">
      <w:pPr>
        <w:spacing w:before="240"/>
        <w:rPr>
          <w:rFonts w:ascii="Times New Roman" w:hAnsi="Times New Roman"/>
          <w:sz w:val="24"/>
        </w:rPr>
      </w:pPr>
      <w:r>
        <w:rPr>
          <w:rFonts w:ascii="Times New Roman" w:hAnsi="Times New Roman"/>
          <w:sz w:val="24"/>
        </w:rPr>
        <w:t xml:space="preserve">Dear </w:t>
      </w:r>
      <w:bookmarkEnd w:id="0"/>
    </w:p>
    <w:p w:rsidR="000022E9" w:rsidRDefault="000022E9" w:rsidP="000022E9">
      <w:pPr>
        <w:jc w:val="left"/>
        <w:rPr>
          <w:rFonts w:ascii="Times New Roman" w:hAnsi="Times New Roman"/>
          <w:sz w:val="24"/>
        </w:rPr>
      </w:pPr>
    </w:p>
    <w:p w:rsidR="000022E9" w:rsidRDefault="001B6360" w:rsidP="000022E9">
      <w:pPr>
        <w:tabs>
          <w:tab w:val="left" w:pos="1418"/>
        </w:tabs>
        <w:jc w:val="left"/>
        <w:rPr>
          <w:rFonts w:ascii="Times New Roman" w:hAnsi="Times New Roman"/>
          <w:b/>
          <w:sz w:val="24"/>
        </w:rPr>
      </w:pPr>
      <w:r>
        <w:rPr>
          <w:rFonts w:ascii="Times New Roman" w:hAnsi="Times New Roman"/>
          <w:b/>
          <w:sz w:val="24"/>
        </w:rPr>
        <w:t xml:space="preserve">Tenant: </w:t>
      </w:r>
    </w:p>
    <w:p w:rsidR="001B6360" w:rsidRDefault="001B6360" w:rsidP="000022E9">
      <w:pPr>
        <w:tabs>
          <w:tab w:val="left" w:pos="1418"/>
        </w:tabs>
        <w:jc w:val="left"/>
        <w:rPr>
          <w:rFonts w:ascii="Times New Roman" w:hAnsi="Times New Roman"/>
          <w:b/>
          <w:sz w:val="24"/>
        </w:rPr>
      </w:pPr>
      <w:r>
        <w:rPr>
          <w:rFonts w:ascii="Times New Roman" w:hAnsi="Times New Roman"/>
          <w:b/>
          <w:sz w:val="24"/>
        </w:rPr>
        <w:t xml:space="preserve">Landlords: </w:t>
      </w:r>
    </w:p>
    <w:p w:rsidR="001B6360" w:rsidRDefault="001B6360" w:rsidP="000022E9">
      <w:pPr>
        <w:tabs>
          <w:tab w:val="left" w:pos="1418"/>
        </w:tabs>
        <w:jc w:val="left"/>
        <w:rPr>
          <w:rFonts w:ascii="Times New Roman" w:hAnsi="Times New Roman"/>
          <w:b/>
          <w:bCs/>
          <w:sz w:val="24"/>
        </w:rPr>
      </w:pPr>
      <w:r>
        <w:rPr>
          <w:rFonts w:ascii="Times New Roman" w:hAnsi="Times New Roman"/>
          <w:b/>
          <w:bCs/>
          <w:sz w:val="24"/>
        </w:rPr>
        <w:t xml:space="preserve">Property: </w:t>
      </w:r>
    </w:p>
    <w:p w:rsidR="001B6360" w:rsidRDefault="001B6360" w:rsidP="00915E3A">
      <w:pPr>
        <w:tabs>
          <w:tab w:val="left" w:pos="1418"/>
        </w:tabs>
        <w:spacing w:line="276" w:lineRule="auto"/>
        <w:jc w:val="left"/>
        <w:rPr>
          <w:rFonts w:ascii="Times New Roman" w:hAnsi="Times New Roman"/>
          <w:b/>
          <w:bCs/>
          <w:sz w:val="24"/>
        </w:rPr>
      </w:pPr>
    </w:p>
    <w:p w:rsidR="001B6360" w:rsidRDefault="001B6360" w:rsidP="00526558">
      <w:pPr>
        <w:tabs>
          <w:tab w:val="left" w:pos="1418"/>
        </w:tabs>
        <w:spacing w:line="276" w:lineRule="auto"/>
        <w:jc w:val="left"/>
        <w:rPr>
          <w:rFonts w:ascii="Times New Roman" w:hAnsi="Times New Roman"/>
          <w:bCs/>
          <w:sz w:val="24"/>
        </w:rPr>
      </w:pPr>
      <w:r>
        <w:rPr>
          <w:rFonts w:ascii="Times New Roman" w:hAnsi="Times New Roman"/>
          <w:bCs/>
          <w:sz w:val="24"/>
        </w:rPr>
        <w:t xml:space="preserve">You are instructed under the Pre-Action Protocol for Disrepair as a single joint expert to inspect the above property and produce a report. </w:t>
      </w:r>
      <w:r w:rsidR="003907D8">
        <w:rPr>
          <w:rFonts w:ascii="Times New Roman" w:hAnsi="Times New Roman"/>
          <w:bCs/>
          <w:sz w:val="24"/>
        </w:rPr>
        <w:t xml:space="preserve">  XXXX </w:t>
      </w:r>
      <w:bookmarkStart w:id="1" w:name="_GoBack"/>
      <w:bookmarkEnd w:id="1"/>
      <w:r>
        <w:rPr>
          <w:rFonts w:ascii="Times New Roman" w:hAnsi="Times New Roman"/>
          <w:bCs/>
          <w:sz w:val="24"/>
        </w:rPr>
        <w:t>act for the Tenant in possession proceedings are instructed to bring a disrepair counterclai</w:t>
      </w:r>
      <w:r w:rsidR="003907D8">
        <w:rPr>
          <w:rFonts w:ascii="Times New Roman" w:hAnsi="Times New Roman"/>
          <w:bCs/>
          <w:sz w:val="24"/>
        </w:rPr>
        <w:t xml:space="preserve">m. </w:t>
      </w:r>
    </w:p>
    <w:p w:rsidR="001B7488" w:rsidRDefault="001B7488" w:rsidP="00526558">
      <w:pPr>
        <w:tabs>
          <w:tab w:val="left" w:pos="1418"/>
        </w:tabs>
        <w:spacing w:line="276" w:lineRule="auto"/>
        <w:jc w:val="left"/>
        <w:rPr>
          <w:rFonts w:ascii="Times New Roman" w:hAnsi="Times New Roman"/>
          <w:bCs/>
          <w:sz w:val="24"/>
        </w:rPr>
      </w:pPr>
    </w:p>
    <w:p w:rsidR="001B7488" w:rsidRDefault="001B7488" w:rsidP="00526558">
      <w:pPr>
        <w:tabs>
          <w:tab w:val="left" w:pos="1418"/>
        </w:tabs>
        <w:spacing w:line="276" w:lineRule="auto"/>
        <w:jc w:val="left"/>
        <w:rPr>
          <w:rFonts w:ascii="Times New Roman" w:hAnsi="Times New Roman"/>
          <w:b/>
          <w:bCs/>
          <w:sz w:val="24"/>
        </w:rPr>
      </w:pPr>
      <w:r>
        <w:rPr>
          <w:rFonts w:ascii="Times New Roman" w:hAnsi="Times New Roman"/>
          <w:bCs/>
          <w:sz w:val="24"/>
        </w:rPr>
        <w:t xml:space="preserve">Landlords are XXX and represented by and </w:t>
      </w:r>
      <w:r w:rsidRPr="001B7488">
        <w:rPr>
          <w:rFonts w:ascii="Times New Roman" w:hAnsi="Times New Roman"/>
          <w:b/>
          <w:bCs/>
          <w:sz w:val="24"/>
        </w:rPr>
        <w:t>details if to be a SJE instruction</w:t>
      </w:r>
    </w:p>
    <w:p w:rsidR="001169D6" w:rsidRDefault="001169D6" w:rsidP="00526558">
      <w:pPr>
        <w:tabs>
          <w:tab w:val="left" w:pos="1418"/>
        </w:tabs>
        <w:spacing w:line="276" w:lineRule="auto"/>
        <w:jc w:val="left"/>
        <w:rPr>
          <w:rFonts w:ascii="Times New Roman" w:hAnsi="Times New Roman"/>
          <w:b/>
          <w:bCs/>
          <w:sz w:val="24"/>
        </w:rPr>
      </w:pPr>
    </w:p>
    <w:p w:rsidR="001169D6" w:rsidRDefault="001169D6" w:rsidP="00526558">
      <w:pPr>
        <w:tabs>
          <w:tab w:val="left" w:pos="1418"/>
        </w:tabs>
        <w:spacing w:line="276" w:lineRule="auto"/>
        <w:jc w:val="left"/>
        <w:rPr>
          <w:rFonts w:ascii="Times New Roman" w:hAnsi="Times New Roman"/>
          <w:bCs/>
          <w:sz w:val="24"/>
        </w:rPr>
      </w:pPr>
      <w:r>
        <w:rPr>
          <w:rFonts w:ascii="Times New Roman" w:hAnsi="Times New Roman"/>
          <w:b/>
          <w:bCs/>
          <w:sz w:val="24"/>
        </w:rPr>
        <w:lastRenderedPageBreak/>
        <w:t xml:space="preserve">Add detail of any appointment already agreed … as agreed you will be attending the property on </w:t>
      </w:r>
      <w:proofErr w:type="gramStart"/>
      <w:r>
        <w:rPr>
          <w:rFonts w:ascii="Times New Roman" w:hAnsi="Times New Roman"/>
          <w:b/>
          <w:bCs/>
          <w:sz w:val="24"/>
        </w:rPr>
        <w:t>the  XX</w:t>
      </w:r>
      <w:proofErr w:type="gramEnd"/>
      <w:r>
        <w:rPr>
          <w:rFonts w:ascii="Times New Roman" w:hAnsi="Times New Roman"/>
          <w:b/>
          <w:bCs/>
          <w:sz w:val="24"/>
        </w:rPr>
        <w:t xml:space="preserve"> of XX at  9am. You can contact our client on XXX </w:t>
      </w:r>
      <w:proofErr w:type="gramStart"/>
      <w:r>
        <w:rPr>
          <w:rFonts w:ascii="Times New Roman" w:hAnsi="Times New Roman"/>
          <w:b/>
          <w:bCs/>
          <w:sz w:val="24"/>
        </w:rPr>
        <w:t>( if</w:t>
      </w:r>
      <w:proofErr w:type="gramEnd"/>
      <w:r>
        <w:rPr>
          <w:rFonts w:ascii="Times New Roman" w:hAnsi="Times New Roman"/>
          <w:b/>
          <w:bCs/>
          <w:sz w:val="24"/>
        </w:rPr>
        <w:t xml:space="preserve"> consented) and ourselves as per the details above.</w:t>
      </w:r>
    </w:p>
    <w:p w:rsidR="001B6360" w:rsidRDefault="001B6360" w:rsidP="00526558">
      <w:pPr>
        <w:tabs>
          <w:tab w:val="left" w:pos="1418"/>
        </w:tabs>
        <w:spacing w:line="276" w:lineRule="auto"/>
        <w:jc w:val="left"/>
        <w:rPr>
          <w:rFonts w:ascii="Times New Roman" w:hAnsi="Times New Roman"/>
          <w:bCs/>
          <w:sz w:val="24"/>
        </w:rPr>
      </w:pPr>
    </w:p>
    <w:p w:rsidR="00915E3A" w:rsidRDefault="00915E3A" w:rsidP="00526558">
      <w:pPr>
        <w:tabs>
          <w:tab w:val="left" w:pos="1418"/>
        </w:tabs>
        <w:spacing w:line="276" w:lineRule="auto"/>
        <w:jc w:val="left"/>
        <w:rPr>
          <w:rFonts w:ascii="Times New Roman" w:hAnsi="Times New Roman"/>
          <w:bCs/>
          <w:sz w:val="24"/>
        </w:rPr>
      </w:pPr>
    </w:p>
    <w:p w:rsidR="00915E3A" w:rsidRDefault="00915E3A" w:rsidP="00526558">
      <w:pPr>
        <w:tabs>
          <w:tab w:val="left" w:pos="1418"/>
        </w:tabs>
        <w:spacing w:line="276" w:lineRule="auto"/>
        <w:jc w:val="left"/>
        <w:rPr>
          <w:rFonts w:ascii="Times New Roman" w:hAnsi="Times New Roman"/>
          <w:bCs/>
          <w:sz w:val="24"/>
        </w:rPr>
      </w:pPr>
      <w:r>
        <w:rPr>
          <w:rFonts w:ascii="Times New Roman" w:hAnsi="Times New Roman"/>
          <w:bCs/>
          <w:sz w:val="24"/>
        </w:rPr>
        <w:t>We enclose herewith:</w:t>
      </w:r>
    </w:p>
    <w:p w:rsidR="001B7488" w:rsidRDefault="001B7488" w:rsidP="00526558">
      <w:pPr>
        <w:pStyle w:val="ListParagraph"/>
        <w:numPr>
          <w:ilvl w:val="0"/>
          <w:numId w:val="1"/>
        </w:numPr>
        <w:tabs>
          <w:tab w:val="left" w:pos="1418"/>
        </w:tabs>
        <w:spacing w:line="276" w:lineRule="auto"/>
        <w:jc w:val="left"/>
        <w:rPr>
          <w:rFonts w:ascii="Times New Roman" w:hAnsi="Times New Roman"/>
          <w:bCs/>
          <w:sz w:val="24"/>
        </w:rPr>
      </w:pPr>
      <w:r>
        <w:rPr>
          <w:rFonts w:ascii="Times New Roman" w:hAnsi="Times New Roman"/>
          <w:bCs/>
          <w:sz w:val="24"/>
        </w:rPr>
        <w:t>Tenancy</w:t>
      </w:r>
    </w:p>
    <w:p w:rsidR="001169D6" w:rsidRDefault="001169D6" w:rsidP="00526558">
      <w:pPr>
        <w:pStyle w:val="ListParagraph"/>
        <w:numPr>
          <w:ilvl w:val="0"/>
          <w:numId w:val="1"/>
        </w:numPr>
        <w:tabs>
          <w:tab w:val="left" w:pos="1418"/>
        </w:tabs>
        <w:spacing w:line="276" w:lineRule="auto"/>
        <w:jc w:val="left"/>
        <w:rPr>
          <w:rFonts w:ascii="Times New Roman" w:hAnsi="Times New Roman"/>
          <w:bCs/>
          <w:sz w:val="24"/>
        </w:rPr>
      </w:pPr>
      <w:r>
        <w:rPr>
          <w:rFonts w:ascii="Times New Roman" w:hAnsi="Times New Roman"/>
          <w:bCs/>
          <w:sz w:val="24"/>
        </w:rPr>
        <w:t>Letter before claim.</w:t>
      </w:r>
    </w:p>
    <w:p w:rsidR="001B7488" w:rsidRDefault="001B7488" w:rsidP="00526558">
      <w:pPr>
        <w:pStyle w:val="ListParagraph"/>
        <w:numPr>
          <w:ilvl w:val="0"/>
          <w:numId w:val="1"/>
        </w:numPr>
        <w:tabs>
          <w:tab w:val="left" w:pos="1418"/>
        </w:tabs>
        <w:spacing w:line="276" w:lineRule="auto"/>
        <w:jc w:val="left"/>
        <w:rPr>
          <w:rFonts w:ascii="Times New Roman" w:hAnsi="Times New Roman"/>
          <w:bCs/>
          <w:sz w:val="24"/>
        </w:rPr>
      </w:pPr>
      <w:r>
        <w:rPr>
          <w:rFonts w:ascii="Times New Roman" w:hAnsi="Times New Roman"/>
          <w:bCs/>
          <w:sz w:val="24"/>
        </w:rPr>
        <w:t>Existing reports XX</w:t>
      </w:r>
    </w:p>
    <w:p w:rsidR="001B7488" w:rsidRDefault="001B7488" w:rsidP="00526558">
      <w:pPr>
        <w:pStyle w:val="ListParagraph"/>
        <w:numPr>
          <w:ilvl w:val="0"/>
          <w:numId w:val="1"/>
        </w:numPr>
        <w:tabs>
          <w:tab w:val="left" w:pos="1418"/>
        </w:tabs>
        <w:spacing w:line="276" w:lineRule="auto"/>
        <w:jc w:val="left"/>
        <w:rPr>
          <w:rFonts w:ascii="Times New Roman" w:hAnsi="Times New Roman"/>
          <w:bCs/>
          <w:sz w:val="24"/>
        </w:rPr>
      </w:pPr>
      <w:r>
        <w:rPr>
          <w:rFonts w:ascii="Times New Roman" w:hAnsi="Times New Roman"/>
          <w:bCs/>
          <w:sz w:val="24"/>
        </w:rPr>
        <w:t>Relevant documents XX</w:t>
      </w:r>
    </w:p>
    <w:p w:rsidR="00915E3A" w:rsidRDefault="00915E3A" w:rsidP="00526558">
      <w:pPr>
        <w:tabs>
          <w:tab w:val="left" w:pos="1418"/>
        </w:tabs>
        <w:spacing w:line="276" w:lineRule="auto"/>
        <w:jc w:val="left"/>
        <w:rPr>
          <w:rFonts w:ascii="Times New Roman" w:hAnsi="Times New Roman"/>
          <w:bCs/>
          <w:sz w:val="24"/>
        </w:rPr>
      </w:pPr>
    </w:p>
    <w:p w:rsidR="00915E3A" w:rsidRDefault="00915E3A" w:rsidP="00526558">
      <w:pPr>
        <w:tabs>
          <w:tab w:val="left" w:pos="1418"/>
        </w:tabs>
        <w:spacing w:line="276" w:lineRule="auto"/>
        <w:jc w:val="left"/>
        <w:rPr>
          <w:rFonts w:ascii="Times New Roman" w:hAnsi="Times New Roman"/>
          <w:bCs/>
          <w:sz w:val="24"/>
        </w:rPr>
      </w:pPr>
    </w:p>
    <w:p w:rsidR="00915E3A" w:rsidRDefault="00915E3A" w:rsidP="00526558">
      <w:pPr>
        <w:tabs>
          <w:tab w:val="left" w:pos="1418"/>
        </w:tabs>
        <w:spacing w:line="276" w:lineRule="auto"/>
        <w:jc w:val="left"/>
        <w:rPr>
          <w:rFonts w:ascii="Times New Roman" w:hAnsi="Times New Roman"/>
          <w:bCs/>
          <w:sz w:val="24"/>
          <w:u w:val="single"/>
        </w:rPr>
      </w:pPr>
      <w:r>
        <w:rPr>
          <w:rFonts w:ascii="Times New Roman" w:hAnsi="Times New Roman"/>
          <w:bCs/>
          <w:sz w:val="24"/>
          <w:u w:val="single"/>
        </w:rPr>
        <w:t>The Property</w:t>
      </w:r>
    </w:p>
    <w:p w:rsidR="00915E3A" w:rsidRDefault="00915E3A" w:rsidP="00526558">
      <w:pPr>
        <w:tabs>
          <w:tab w:val="left" w:pos="1418"/>
        </w:tabs>
        <w:spacing w:line="276" w:lineRule="auto"/>
        <w:jc w:val="left"/>
        <w:rPr>
          <w:rFonts w:ascii="Times New Roman" w:hAnsi="Times New Roman"/>
          <w:bCs/>
          <w:sz w:val="24"/>
          <w:u w:val="single"/>
        </w:rPr>
      </w:pPr>
    </w:p>
    <w:p w:rsidR="00915E3A" w:rsidRDefault="00915E3A" w:rsidP="00526558">
      <w:pPr>
        <w:tabs>
          <w:tab w:val="left" w:pos="1418"/>
        </w:tabs>
        <w:spacing w:line="276" w:lineRule="auto"/>
        <w:jc w:val="left"/>
        <w:rPr>
          <w:rFonts w:ascii="Times New Roman" w:hAnsi="Times New Roman"/>
          <w:bCs/>
          <w:sz w:val="24"/>
        </w:rPr>
      </w:pPr>
      <w:r>
        <w:rPr>
          <w:rFonts w:ascii="Times New Roman" w:hAnsi="Times New Roman"/>
          <w:bCs/>
          <w:sz w:val="24"/>
        </w:rPr>
        <w:t>The Tenancy began in</w:t>
      </w:r>
      <w:r w:rsidR="001169D6">
        <w:rPr>
          <w:rFonts w:ascii="Times New Roman" w:hAnsi="Times New Roman"/>
          <w:bCs/>
          <w:sz w:val="24"/>
        </w:rPr>
        <w:t xml:space="preserve"> </w:t>
      </w:r>
      <w:r w:rsidR="001B7488">
        <w:rPr>
          <w:rFonts w:ascii="Times New Roman" w:hAnsi="Times New Roman"/>
          <w:bCs/>
          <w:sz w:val="24"/>
        </w:rPr>
        <w:t>XXX</w:t>
      </w:r>
      <w:r>
        <w:rPr>
          <w:rFonts w:ascii="Times New Roman" w:hAnsi="Times New Roman"/>
          <w:bCs/>
          <w:sz w:val="24"/>
        </w:rPr>
        <w:t>. This is a one-bedroom</w:t>
      </w:r>
      <w:r w:rsidR="001B7488">
        <w:rPr>
          <w:rFonts w:ascii="Times New Roman" w:hAnsi="Times New Roman"/>
          <w:bCs/>
          <w:sz w:val="24"/>
        </w:rPr>
        <w:t xml:space="preserve">/ and so </w:t>
      </w:r>
      <w:proofErr w:type="gramStart"/>
      <w:r w:rsidR="001B7488">
        <w:rPr>
          <w:rFonts w:ascii="Times New Roman" w:hAnsi="Times New Roman"/>
          <w:bCs/>
          <w:sz w:val="24"/>
        </w:rPr>
        <w:t xml:space="preserve">on </w:t>
      </w:r>
      <w:r>
        <w:rPr>
          <w:rFonts w:ascii="Times New Roman" w:hAnsi="Times New Roman"/>
          <w:bCs/>
          <w:sz w:val="24"/>
        </w:rPr>
        <w:t>.</w:t>
      </w:r>
      <w:proofErr w:type="gramEnd"/>
      <w:r>
        <w:rPr>
          <w:rFonts w:ascii="Times New Roman" w:hAnsi="Times New Roman"/>
          <w:bCs/>
          <w:sz w:val="24"/>
        </w:rPr>
        <w:t xml:space="preserve"> </w:t>
      </w:r>
    </w:p>
    <w:p w:rsidR="001169D6" w:rsidRDefault="001169D6" w:rsidP="00526558">
      <w:pPr>
        <w:tabs>
          <w:tab w:val="left" w:pos="1418"/>
        </w:tabs>
        <w:spacing w:line="276" w:lineRule="auto"/>
        <w:jc w:val="left"/>
        <w:rPr>
          <w:rFonts w:ascii="Times New Roman" w:hAnsi="Times New Roman"/>
          <w:bCs/>
          <w:sz w:val="24"/>
        </w:rPr>
      </w:pPr>
    </w:p>
    <w:p w:rsidR="001B7488" w:rsidRDefault="001B7488" w:rsidP="00526558">
      <w:pPr>
        <w:tabs>
          <w:tab w:val="left" w:pos="1418"/>
        </w:tabs>
        <w:spacing w:line="276" w:lineRule="auto"/>
        <w:jc w:val="left"/>
        <w:rPr>
          <w:rFonts w:ascii="Times New Roman" w:hAnsi="Times New Roman"/>
          <w:bCs/>
          <w:sz w:val="24"/>
        </w:rPr>
      </w:pPr>
    </w:p>
    <w:p w:rsidR="001B7488" w:rsidRDefault="001B7488" w:rsidP="00526558">
      <w:pPr>
        <w:tabs>
          <w:tab w:val="left" w:pos="1418"/>
        </w:tabs>
        <w:spacing w:line="276" w:lineRule="auto"/>
        <w:jc w:val="left"/>
        <w:rPr>
          <w:rFonts w:ascii="Times New Roman" w:hAnsi="Times New Roman"/>
          <w:bCs/>
          <w:sz w:val="24"/>
        </w:rPr>
      </w:pPr>
      <w:r>
        <w:rPr>
          <w:rFonts w:ascii="Times New Roman" w:hAnsi="Times New Roman"/>
          <w:bCs/>
          <w:sz w:val="24"/>
        </w:rPr>
        <w:t xml:space="preserve">Who lives in the property? </w:t>
      </w:r>
      <w:r w:rsidR="001169D6">
        <w:rPr>
          <w:rFonts w:ascii="Times New Roman" w:hAnsi="Times New Roman"/>
          <w:bCs/>
          <w:sz w:val="24"/>
        </w:rPr>
        <w:t xml:space="preserve">When moved in </w:t>
      </w:r>
      <w:proofErr w:type="spellStart"/>
      <w:r w:rsidR="001169D6">
        <w:rPr>
          <w:rFonts w:ascii="Times New Roman" w:hAnsi="Times New Roman"/>
          <w:bCs/>
          <w:sz w:val="24"/>
        </w:rPr>
        <w:t>etc</w:t>
      </w:r>
      <w:proofErr w:type="spellEnd"/>
    </w:p>
    <w:p w:rsidR="001169D6" w:rsidRDefault="001169D6" w:rsidP="00526558">
      <w:pPr>
        <w:tabs>
          <w:tab w:val="left" w:pos="1418"/>
        </w:tabs>
        <w:spacing w:line="276" w:lineRule="auto"/>
        <w:jc w:val="left"/>
        <w:rPr>
          <w:rFonts w:ascii="Times New Roman" w:hAnsi="Times New Roman"/>
          <w:bCs/>
          <w:sz w:val="24"/>
        </w:rPr>
      </w:pPr>
    </w:p>
    <w:p w:rsidR="001169D6" w:rsidRDefault="001169D6" w:rsidP="00526558">
      <w:pPr>
        <w:tabs>
          <w:tab w:val="left" w:pos="1418"/>
        </w:tabs>
        <w:spacing w:line="276" w:lineRule="auto"/>
        <w:jc w:val="left"/>
        <w:rPr>
          <w:rFonts w:ascii="Times New Roman" w:hAnsi="Times New Roman"/>
          <w:bCs/>
          <w:sz w:val="24"/>
          <w:u w:val="single"/>
        </w:rPr>
      </w:pPr>
      <w:r w:rsidRPr="001169D6">
        <w:rPr>
          <w:rFonts w:ascii="Times New Roman" w:hAnsi="Times New Roman"/>
          <w:bCs/>
          <w:sz w:val="24"/>
          <w:u w:val="single"/>
        </w:rPr>
        <w:t xml:space="preserve">Details </w:t>
      </w:r>
    </w:p>
    <w:p w:rsidR="001169D6" w:rsidRDefault="001169D6" w:rsidP="00526558">
      <w:pPr>
        <w:tabs>
          <w:tab w:val="left" w:pos="1418"/>
        </w:tabs>
        <w:spacing w:line="276" w:lineRule="auto"/>
        <w:jc w:val="left"/>
        <w:rPr>
          <w:rFonts w:ascii="Times New Roman" w:hAnsi="Times New Roman"/>
          <w:bCs/>
          <w:sz w:val="24"/>
          <w:u w:val="single"/>
        </w:rPr>
      </w:pPr>
    </w:p>
    <w:p w:rsidR="001169D6" w:rsidRDefault="001169D6" w:rsidP="001169D6">
      <w:pPr>
        <w:tabs>
          <w:tab w:val="left" w:pos="1418"/>
        </w:tabs>
        <w:spacing w:line="276" w:lineRule="auto"/>
        <w:jc w:val="left"/>
        <w:rPr>
          <w:rFonts w:ascii="Times New Roman" w:hAnsi="Times New Roman"/>
          <w:bCs/>
          <w:sz w:val="24"/>
        </w:rPr>
      </w:pPr>
      <w:r>
        <w:rPr>
          <w:rFonts w:ascii="Times New Roman" w:hAnsi="Times New Roman"/>
          <w:bCs/>
          <w:sz w:val="24"/>
        </w:rPr>
        <w:t xml:space="preserve">The main issues </w:t>
      </w:r>
    </w:p>
    <w:p w:rsidR="001169D6" w:rsidRPr="001169D6" w:rsidRDefault="001169D6" w:rsidP="00526558">
      <w:pPr>
        <w:tabs>
          <w:tab w:val="left" w:pos="1418"/>
        </w:tabs>
        <w:spacing w:line="276" w:lineRule="auto"/>
        <w:jc w:val="left"/>
        <w:rPr>
          <w:rFonts w:ascii="Times New Roman" w:hAnsi="Times New Roman"/>
          <w:bCs/>
          <w:sz w:val="24"/>
          <w:u w:val="single"/>
        </w:rPr>
      </w:pPr>
    </w:p>
    <w:p w:rsidR="00B61CB3" w:rsidRDefault="00B61CB3" w:rsidP="00526558">
      <w:pPr>
        <w:tabs>
          <w:tab w:val="left" w:pos="1418"/>
        </w:tabs>
        <w:spacing w:line="276" w:lineRule="auto"/>
        <w:jc w:val="left"/>
        <w:rPr>
          <w:rFonts w:ascii="Times New Roman" w:hAnsi="Times New Roman"/>
          <w:bCs/>
          <w:sz w:val="24"/>
          <w:u w:val="single"/>
        </w:rPr>
      </w:pPr>
    </w:p>
    <w:p w:rsidR="00B61CB3" w:rsidRDefault="00B61CB3" w:rsidP="00526558">
      <w:pPr>
        <w:tabs>
          <w:tab w:val="left" w:pos="1418"/>
        </w:tabs>
        <w:spacing w:line="276" w:lineRule="auto"/>
        <w:jc w:val="left"/>
        <w:rPr>
          <w:rFonts w:ascii="Times New Roman" w:hAnsi="Times New Roman"/>
          <w:bCs/>
          <w:sz w:val="24"/>
        </w:rPr>
      </w:pPr>
      <w:r>
        <w:rPr>
          <w:rFonts w:ascii="Times New Roman" w:hAnsi="Times New Roman"/>
          <w:bCs/>
          <w:sz w:val="24"/>
        </w:rPr>
        <w:t>We request that you provide a report covering the following:</w:t>
      </w:r>
    </w:p>
    <w:p w:rsidR="00B61CB3" w:rsidRDefault="00B61CB3" w:rsidP="00526558">
      <w:pPr>
        <w:tabs>
          <w:tab w:val="left" w:pos="1418"/>
        </w:tabs>
        <w:spacing w:line="276" w:lineRule="auto"/>
        <w:jc w:val="left"/>
        <w:rPr>
          <w:rFonts w:ascii="Times New Roman" w:hAnsi="Times New Roman"/>
          <w:bCs/>
          <w:sz w:val="24"/>
        </w:rPr>
      </w:pPr>
    </w:p>
    <w:p w:rsidR="00B61CB3" w:rsidRDefault="00B61CB3" w:rsidP="00526558">
      <w:pPr>
        <w:pStyle w:val="ListParagraph"/>
        <w:numPr>
          <w:ilvl w:val="0"/>
          <w:numId w:val="2"/>
        </w:numPr>
        <w:tabs>
          <w:tab w:val="left" w:pos="1418"/>
        </w:tabs>
        <w:spacing w:line="276" w:lineRule="auto"/>
        <w:jc w:val="left"/>
        <w:rPr>
          <w:rFonts w:ascii="Times New Roman" w:hAnsi="Times New Roman"/>
          <w:bCs/>
          <w:sz w:val="24"/>
        </w:rPr>
      </w:pPr>
      <w:r>
        <w:rPr>
          <w:rFonts w:ascii="Times New Roman" w:hAnsi="Times New Roman"/>
          <w:bCs/>
          <w:sz w:val="24"/>
        </w:rPr>
        <w:t>Whether the condition of the premises is prejudicial to health and as such is it a statutory nuisance in terms of Section 79 &amp; Section 82 of the Environmental Protection Act 1990</w:t>
      </w:r>
    </w:p>
    <w:p w:rsidR="00B61CB3" w:rsidRDefault="00B61CB3" w:rsidP="00526558">
      <w:pPr>
        <w:pStyle w:val="ListParagraph"/>
        <w:numPr>
          <w:ilvl w:val="0"/>
          <w:numId w:val="2"/>
        </w:numPr>
        <w:tabs>
          <w:tab w:val="left" w:pos="1418"/>
        </w:tabs>
        <w:spacing w:line="276" w:lineRule="auto"/>
        <w:jc w:val="left"/>
        <w:rPr>
          <w:rFonts w:ascii="Times New Roman" w:hAnsi="Times New Roman"/>
          <w:bCs/>
          <w:sz w:val="24"/>
        </w:rPr>
      </w:pPr>
      <w:r>
        <w:rPr>
          <w:rFonts w:ascii="Times New Roman" w:hAnsi="Times New Roman"/>
          <w:bCs/>
          <w:sz w:val="24"/>
        </w:rPr>
        <w:t>Implied covenant to repair as laid down by Section 11 of the</w:t>
      </w:r>
      <w:r w:rsidR="0021467A">
        <w:rPr>
          <w:rFonts w:ascii="Times New Roman" w:hAnsi="Times New Roman"/>
          <w:bCs/>
          <w:sz w:val="24"/>
        </w:rPr>
        <w:t xml:space="preserve"> Landlord &amp; Tenants Act 1985</w:t>
      </w:r>
    </w:p>
    <w:p w:rsidR="0021467A" w:rsidRDefault="0021467A" w:rsidP="00526558">
      <w:pPr>
        <w:pStyle w:val="ListParagraph"/>
        <w:numPr>
          <w:ilvl w:val="0"/>
          <w:numId w:val="2"/>
        </w:numPr>
        <w:tabs>
          <w:tab w:val="left" w:pos="1418"/>
        </w:tabs>
        <w:spacing w:line="276" w:lineRule="auto"/>
        <w:jc w:val="left"/>
        <w:rPr>
          <w:rFonts w:ascii="Times New Roman" w:hAnsi="Times New Roman"/>
          <w:bCs/>
          <w:sz w:val="24"/>
        </w:rPr>
      </w:pPr>
      <w:r>
        <w:rPr>
          <w:rFonts w:ascii="Times New Roman" w:hAnsi="Times New Roman"/>
          <w:bCs/>
          <w:sz w:val="24"/>
        </w:rPr>
        <w:t>Defective Premises Act 1972</w:t>
      </w:r>
    </w:p>
    <w:p w:rsidR="0021467A" w:rsidRDefault="0021467A" w:rsidP="00526558">
      <w:pPr>
        <w:pStyle w:val="ListParagraph"/>
        <w:numPr>
          <w:ilvl w:val="0"/>
          <w:numId w:val="2"/>
        </w:numPr>
        <w:tabs>
          <w:tab w:val="left" w:pos="1418"/>
        </w:tabs>
        <w:spacing w:line="276" w:lineRule="auto"/>
        <w:jc w:val="left"/>
        <w:rPr>
          <w:rFonts w:ascii="Times New Roman" w:hAnsi="Times New Roman"/>
          <w:bCs/>
          <w:sz w:val="24"/>
        </w:rPr>
      </w:pPr>
      <w:r>
        <w:rPr>
          <w:rFonts w:ascii="Times New Roman" w:hAnsi="Times New Roman"/>
          <w:bCs/>
          <w:sz w:val="24"/>
        </w:rPr>
        <w:t>Home (Fitness</w:t>
      </w:r>
      <w:r w:rsidR="001B7488">
        <w:rPr>
          <w:rFonts w:ascii="Times New Roman" w:hAnsi="Times New Roman"/>
          <w:bCs/>
          <w:sz w:val="24"/>
        </w:rPr>
        <w:t xml:space="preserve"> for Human Habitation) Act 2018.</w:t>
      </w:r>
    </w:p>
    <w:p w:rsidR="003A55FE" w:rsidRPr="001169D6" w:rsidRDefault="001B7488" w:rsidP="001169D6">
      <w:pPr>
        <w:pStyle w:val="ListParagraph"/>
        <w:numPr>
          <w:ilvl w:val="0"/>
          <w:numId w:val="2"/>
        </w:numPr>
        <w:tabs>
          <w:tab w:val="left" w:pos="1418"/>
        </w:tabs>
        <w:spacing w:line="276" w:lineRule="auto"/>
        <w:jc w:val="left"/>
        <w:rPr>
          <w:rFonts w:ascii="Times New Roman" w:hAnsi="Times New Roman"/>
          <w:b/>
          <w:bCs/>
          <w:sz w:val="24"/>
          <w:szCs w:val="24"/>
        </w:rPr>
      </w:pPr>
      <w:r w:rsidRPr="001B7488">
        <w:rPr>
          <w:rStyle w:val="Strong"/>
          <w:rFonts w:ascii="Times New Roman" w:hAnsi="Times New Roman"/>
          <w:b w:val="0"/>
          <w:color w:val="111111"/>
          <w:sz w:val="24"/>
          <w:szCs w:val="24"/>
        </w:rPr>
        <w:t>Health and Safety Rating System (HHSRS</w:t>
      </w:r>
      <w:proofErr w:type="gramStart"/>
      <w:r w:rsidRPr="001B7488">
        <w:rPr>
          <w:rStyle w:val="Strong"/>
          <w:rFonts w:ascii="Times New Roman" w:hAnsi="Times New Roman"/>
          <w:b w:val="0"/>
          <w:color w:val="111111"/>
          <w:sz w:val="24"/>
          <w:szCs w:val="24"/>
        </w:rPr>
        <w:t xml:space="preserve">) </w:t>
      </w:r>
      <w:r>
        <w:rPr>
          <w:rStyle w:val="Strong"/>
          <w:rFonts w:ascii="Times New Roman" w:hAnsi="Times New Roman"/>
          <w:b w:val="0"/>
          <w:color w:val="111111"/>
          <w:sz w:val="24"/>
          <w:szCs w:val="24"/>
        </w:rPr>
        <w:t>.</w:t>
      </w:r>
      <w:proofErr w:type="gramEnd"/>
    </w:p>
    <w:p w:rsidR="0021467A" w:rsidRDefault="0021467A" w:rsidP="00526558">
      <w:pPr>
        <w:tabs>
          <w:tab w:val="left" w:pos="1418"/>
        </w:tabs>
        <w:spacing w:line="276" w:lineRule="auto"/>
        <w:jc w:val="left"/>
        <w:rPr>
          <w:rFonts w:ascii="Times New Roman" w:hAnsi="Times New Roman"/>
          <w:bCs/>
          <w:sz w:val="24"/>
        </w:rPr>
      </w:pPr>
    </w:p>
    <w:p w:rsidR="0021467A" w:rsidRDefault="0021467A" w:rsidP="003A55FE">
      <w:pPr>
        <w:tabs>
          <w:tab w:val="left" w:pos="1418"/>
        </w:tabs>
        <w:spacing w:line="276" w:lineRule="auto"/>
        <w:jc w:val="left"/>
        <w:rPr>
          <w:rFonts w:ascii="Times New Roman" w:hAnsi="Times New Roman"/>
          <w:bCs/>
          <w:sz w:val="24"/>
        </w:rPr>
      </w:pPr>
      <w:r>
        <w:rPr>
          <w:rFonts w:ascii="Times New Roman" w:hAnsi="Times New Roman"/>
          <w:bCs/>
          <w:sz w:val="24"/>
        </w:rPr>
        <w:t>And further:</w:t>
      </w:r>
    </w:p>
    <w:p w:rsidR="0021467A" w:rsidRDefault="0021467A" w:rsidP="003A55FE">
      <w:pPr>
        <w:tabs>
          <w:tab w:val="left" w:pos="1418"/>
        </w:tabs>
        <w:spacing w:line="276" w:lineRule="auto"/>
        <w:jc w:val="left"/>
        <w:rPr>
          <w:rFonts w:ascii="Times New Roman" w:hAnsi="Times New Roman"/>
          <w:bCs/>
          <w:sz w:val="24"/>
        </w:rPr>
      </w:pPr>
    </w:p>
    <w:p w:rsidR="00526558" w:rsidRDefault="00526558" w:rsidP="003A55FE">
      <w:pPr>
        <w:pStyle w:val="ListParagraph"/>
        <w:numPr>
          <w:ilvl w:val="0"/>
          <w:numId w:val="5"/>
        </w:numPr>
        <w:tabs>
          <w:tab w:val="left" w:pos="1418"/>
        </w:tabs>
        <w:spacing w:line="276" w:lineRule="auto"/>
        <w:jc w:val="left"/>
        <w:rPr>
          <w:rFonts w:ascii="Times New Roman" w:hAnsi="Times New Roman"/>
          <w:bCs/>
          <w:sz w:val="24"/>
        </w:rPr>
      </w:pPr>
      <w:r>
        <w:rPr>
          <w:rFonts w:ascii="Times New Roman" w:hAnsi="Times New Roman"/>
          <w:bCs/>
          <w:sz w:val="24"/>
        </w:rPr>
        <w:t xml:space="preserve">Whether you agree that the defect(s) are as claimed and confirm if others are identified </w:t>
      </w:r>
    </w:p>
    <w:p w:rsidR="003A55FE" w:rsidRDefault="003A55FE" w:rsidP="003A55FE">
      <w:pPr>
        <w:pStyle w:val="ListParagraph"/>
        <w:numPr>
          <w:ilvl w:val="0"/>
          <w:numId w:val="5"/>
        </w:numPr>
        <w:tabs>
          <w:tab w:val="left" w:pos="1418"/>
        </w:tabs>
        <w:spacing w:line="276" w:lineRule="auto"/>
        <w:jc w:val="left"/>
        <w:rPr>
          <w:rFonts w:ascii="Times New Roman" w:hAnsi="Times New Roman"/>
          <w:bCs/>
          <w:sz w:val="24"/>
        </w:rPr>
      </w:pPr>
      <w:r>
        <w:rPr>
          <w:rFonts w:ascii="Times New Roman" w:hAnsi="Times New Roman"/>
          <w:bCs/>
          <w:sz w:val="24"/>
        </w:rPr>
        <w:t xml:space="preserve">Whether any of the defect(s) are structural </w:t>
      </w:r>
    </w:p>
    <w:p w:rsidR="003A55FE" w:rsidRDefault="003A55FE" w:rsidP="003A55FE">
      <w:pPr>
        <w:pStyle w:val="ListParagraph"/>
        <w:numPr>
          <w:ilvl w:val="0"/>
          <w:numId w:val="5"/>
        </w:numPr>
        <w:tabs>
          <w:tab w:val="left" w:pos="1418"/>
        </w:tabs>
        <w:spacing w:line="276" w:lineRule="auto"/>
        <w:jc w:val="left"/>
        <w:rPr>
          <w:rFonts w:ascii="Times New Roman" w:hAnsi="Times New Roman"/>
          <w:bCs/>
          <w:sz w:val="24"/>
        </w:rPr>
      </w:pPr>
      <w:r>
        <w:rPr>
          <w:rFonts w:ascii="Times New Roman" w:hAnsi="Times New Roman"/>
          <w:bCs/>
          <w:sz w:val="24"/>
        </w:rPr>
        <w:t>The cause of the defect(s)</w:t>
      </w:r>
    </w:p>
    <w:p w:rsidR="001B6360" w:rsidRDefault="003A55FE" w:rsidP="003A55FE">
      <w:pPr>
        <w:pStyle w:val="ListParagraph"/>
        <w:numPr>
          <w:ilvl w:val="0"/>
          <w:numId w:val="5"/>
        </w:numPr>
        <w:tabs>
          <w:tab w:val="left" w:pos="1418"/>
        </w:tabs>
        <w:spacing w:line="276" w:lineRule="auto"/>
        <w:jc w:val="left"/>
        <w:rPr>
          <w:rFonts w:ascii="Times New Roman" w:hAnsi="Times New Roman"/>
          <w:bCs/>
          <w:sz w:val="24"/>
        </w:rPr>
      </w:pPr>
      <w:r>
        <w:rPr>
          <w:rFonts w:ascii="Times New Roman" w:hAnsi="Times New Roman"/>
          <w:bCs/>
          <w:sz w:val="24"/>
        </w:rPr>
        <w:t>The age, character and prospective life of the property.</w:t>
      </w:r>
    </w:p>
    <w:p w:rsidR="001B7488" w:rsidRDefault="001B7488" w:rsidP="001B7488">
      <w:pPr>
        <w:tabs>
          <w:tab w:val="left" w:pos="1418"/>
        </w:tabs>
        <w:spacing w:line="276" w:lineRule="auto"/>
        <w:jc w:val="left"/>
        <w:rPr>
          <w:rFonts w:ascii="Times New Roman" w:hAnsi="Times New Roman"/>
          <w:bCs/>
          <w:sz w:val="24"/>
        </w:rPr>
      </w:pPr>
    </w:p>
    <w:p w:rsidR="001B7488" w:rsidRDefault="001B7488" w:rsidP="001B7488">
      <w:pPr>
        <w:tabs>
          <w:tab w:val="left" w:pos="1418"/>
        </w:tabs>
        <w:spacing w:line="276" w:lineRule="auto"/>
        <w:jc w:val="left"/>
        <w:rPr>
          <w:rFonts w:ascii="Times New Roman" w:hAnsi="Times New Roman"/>
          <w:bCs/>
          <w:sz w:val="24"/>
        </w:rPr>
      </w:pPr>
    </w:p>
    <w:p w:rsidR="001169D6" w:rsidRDefault="001B7488" w:rsidP="001169D6">
      <w:pPr>
        <w:tabs>
          <w:tab w:val="left" w:pos="1418"/>
        </w:tabs>
        <w:spacing w:line="276" w:lineRule="auto"/>
        <w:jc w:val="left"/>
        <w:rPr>
          <w:rFonts w:ascii="Times New Roman" w:hAnsi="Times New Roman"/>
          <w:bCs/>
          <w:sz w:val="24"/>
        </w:rPr>
      </w:pPr>
      <w:r>
        <w:rPr>
          <w:rFonts w:ascii="Times New Roman" w:hAnsi="Times New Roman"/>
          <w:bCs/>
          <w:sz w:val="24"/>
        </w:rPr>
        <w:lastRenderedPageBreak/>
        <w:t>Any extra of specific details or request XXXXX</w:t>
      </w:r>
      <w:bookmarkStart w:id="2" w:name="YFClosing"/>
    </w:p>
    <w:p w:rsidR="001169D6" w:rsidRDefault="001169D6" w:rsidP="001169D6">
      <w:pPr>
        <w:tabs>
          <w:tab w:val="left" w:pos="1418"/>
        </w:tabs>
        <w:spacing w:line="276" w:lineRule="auto"/>
        <w:jc w:val="left"/>
        <w:rPr>
          <w:rFonts w:ascii="Times New Roman" w:hAnsi="Times New Roman"/>
          <w:bCs/>
          <w:sz w:val="24"/>
        </w:rPr>
      </w:pPr>
    </w:p>
    <w:p w:rsidR="00526558" w:rsidRPr="001169D6" w:rsidRDefault="00526558" w:rsidP="001169D6">
      <w:pPr>
        <w:tabs>
          <w:tab w:val="left" w:pos="1418"/>
        </w:tabs>
        <w:spacing w:line="276" w:lineRule="auto"/>
        <w:jc w:val="left"/>
        <w:rPr>
          <w:rFonts w:ascii="Times New Roman" w:hAnsi="Times New Roman"/>
          <w:bCs/>
          <w:sz w:val="24"/>
        </w:rPr>
      </w:pPr>
      <w:r>
        <w:rPr>
          <w:rFonts w:ascii="Times New Roman" w:hAnsi="Times New Roman"/>
          <w:sz w:val="24"/>
        </w:rPr>
        <w:t xml:space="preserve">We would request that a report is provided within 14 days of the inspection. Please contact us immediately if there are any works which require an interim injunction. </w:t>
      </w:r>
      <w:r>
        <w:rPr>
          <w:rFonts w:ascii="Times New Roman" w:hAnsi="Times New Roman"/>
          <w:sz w:val="24"/>
          <w:u w:val="single"/>
        </w:rPr>
        <w:t>We would request that the report contain a schedule of works.</w:t>
      </w:r>
    </w:p>
    <w:bookmarkEnd w:id="2"/>
    <w:p w:rsidR="003B438D" w:rsidRDefault="003B438D" w:rsidP="00526558">
      <w:pPr>
        <w:spacing w:line="360" w:lineRule="auto"/>
        <w:rPr>
          <w:rFonts w:ascii="Times New Roman" w:hAnsi="Times New Roman"/>
        </w:rPr>
      </w:pPr>
    </w:p>
    <w:p w:rsidR="00526558" w:rsidRDefault="00526558" w:rsidP="00526558">
      <w:pPr>
        <w:spacing w:line="360" w:lineRule="auto"/>
        <w:rPr>
          <w:rFonts w:ascii="Times New Roman" w:hAnsi="Times New Roman"/>
          <w:sz w:val="24"/>
          <w:szCs w:val="24"/>
        </w:rPr>
      </w:pPr>
      <w:r>
        <w:rPr>
          <w:rFonts w:ascii="Times New Roman" w:hAnsi="Times New Roman"/>
          <w:sz w:val="24"/>
          <w:szCs w:val="24"/>
        </w:rPr>
        <w:t>If the case proceeds to court, the report may be used in evidence. In order to comply with court rules we would be grateful if you would insert above your signature a statement that the contents are true to the best of your knowledge and belief. We refer you to Part 35 of the Civil Procedure Rules which specifies experts’ responsibilities, the contents of any report and the statements experts must sign.</w:t>
      </w:r>
    </w:p>
    <w:p w:rsidR="00526558" w:rsidRDefault="00526558" w:rsidP="00526558">
      <w:pPr>
        <w:spacing w:line="360" w:lineRule="auto"/>
        <w:rPr>
          <w:rFonts w:ascii="Times New Roman" w:hAnsi="Times New Roman"/>
          <w:sz w:val="24"/>
          <w:szCs w:val="24"/>
        </w:rPr>
      </w:pPr>
    </w:p>
    <w:p w:rsidR="00526558" w:rsidRDefault="00526558" w:rsidP="00526558">
      <w:pPr>
        <w:spacing w:line="360" w:lineRule="auto"/>
        <w:rPr>
          <w:rFonts w:ascii="Times New Roman" w:hAnsi="Times New Roman"/>
          <w:sz w:val="24"/>
          <w:szCs w:val="24"/>
        </w:rPr>
      </w:pPr>
      <w:r>
        <w:rPr>
          <w:rFonts w:ascii="Times New Roman" w:hAnsi="Times New Roman"/>
          <w:sz w:val="24"/>
          <w:szCs w:val="24"/>
        </w:rPr>
        <w:t>Please note that we are publicly funded and therefore we understand that your fees will be as per Legal Aid rates. Fees are to be split between the parties however the invoice to be provided t</w:t>
      </w:r>
      <w:r w:rsidR="001B7488">
        <w:rPr>
          <w:rFonts w:ascii="Times New Roman" w:hAnsi="Times New Roman"/>
          <w:sz w:val="24"/>
          <w:szCs w:val="24"/>
        </w:rPr>
        <w:t xml:space="preserve">o XXXXX/ or it may be an independent report </w:t>
      </w:r>
    </w:p>
    <w:p w:rsidR="001B7488" w:rsidRDefault="001B7488" w:rsidP="00526558">
      <w:pPr>
        <w:spacing w:line="360" w:lineRule="auto"/>
        <w:rPr>
          <w:rFonts w:ascii="Times New Roman" w:hAnsi="Times New Roman"/>
          <w:sz w:val="24"/>
          <w:szCs w:val="24"/>
        </w:rPr>
      </w:pPr>
    </w:p>
    <w:p w:rsidR="001B7488" w:rsidRPr="001169D6" w:rsidRDefault="001169D6" w:rsidP="00526558">
      <w:pPr>
        <w:spacing w:line="360" w:lineRule="auto"/>
        <w:rPr>
          <w:rFonts w:ascii="Times New Roman" w:hAnsi="Times New Roman"/>
          <w:b/>
          <w:sz w:val="24"/>
          <w:szCs w:val="24"/>
        </w:rPr>
      </w:pPr>
      <w:r w:rsidRPr="001169D6">
        <w:rPr>
          <w:rFonts w:ascii="Times New Roman" w:hAnsi="Times New Roman"/>
          <w:b/>
          <w:sz w:val="24"/>
          <w:szCs w:val="24"/>
        </w:rPr>
        <w:lastRenderedPageBreak/>
        <w:t>Signatures</w:t>
      </w:r>
    </w:p>
    <w:p w:rsidR="00526558" w:rsidRDefault="00526558" w:rsidP="00526558">
      <w:pPr>
        <w:spacing w:line="360" w:lineRule="auto"/>
        <w:rPr>
          <w:rFonts w:ascii="Times New Roman" w:hAnsi="Times New Roman"/>
          <w:sz w:val="24"/>
          <w:szCs w:val="24"/>
        </w:rPr>
      </w:pPr>
    </w:p>
    <w:tbl>
      <w:tblPr>
        <w:tblStyle w:val="TableGrid"/>
        <w:tblW w:w="0" w:type="auto"/>
        <w:tblLook w:val="04A0" w:firstRow="1" w:lastRow="0" w:firstColumn="1" w:lastColumn="0" w:noHBand="0" w:noVBand="1"/>
      </w:tblPr>
      <w:tblGrid>
        <w:gridCol w:w="4824"/>
        <w:gridCol w:w="4825"/>
      </w:tblGrid>
      <w:tr w:rsidR="003613B5" w:rsidTr="003613B5">
        <w:tc>
          <w:tcPr>
            <w:tcW w:w="4824" w:type="dxa"/>
          </w:tcPr>
          <w:p w:rsidR="003613B5" w:rsidRDefault="003613B5" w:rsidP="00526558">
            <w:pPr>
              <w:spacing w:line="360" w:lineRule="auto"/>
              <w:rPr>
                <w:rFonts w:ascii="Times New Roman" w:hAnsi="Times New Roman"/>
                <w:sz w:val="24"/>
                <w:szCs w:val="24"/>
              </w:rPr>
            </w:pPr>
            <w:r>
              <w:rPr>
                <w:rFonts w:ascii="Times New Roman" w:hAnsi="Times New Roman"/>
                <w:sz w:val="24"/>
                <w:szCs w:val="24"/>
              </w:rPr>
              <w:t xml:space="preserve">Yours sincerely, </w:t>
            </w:r>
          </w:p>
          <w:p w:rsidR="003613B5" w:rsidRDefault="003613B5" w:rsidP="00526558">
            <w:pPr>
              <w:spacing w:line="360" w:lineRule="auto"/>
              <w:rPr>
                <w:rFonts w:ascii="Times New Roman" w:hAnsi="Times New Roman"/>
                <w:sz w:val="24"/>
                <w:szCs w:val="24"/>
              </w:rPr>
            </w:pPr>
          </w:p>
          <w:p w:rsidR="003613B5" w:rsidRDefault="003613B5" w:rsidP="00526558">
            <w:pPr>
              <w:spacing w:line="360" w:lineRule="auto"/>
              <w:rPr>
                <w:rFonts w:ascii="Times New Roman" w:hAnsi="Times New Roman"/>
                <w:sz w:val="24"/>
                <w:szCs w:val="24"/>
              </w:rPr>
            </w:pPr>
          </w:p>
          <w:p w:rsidR="003613B5" w:rsidRDefault="003613B5" w:rsidP="00526558">
            <w:pPr>
              <w:spacing w:line="360" w:lineRule="auto"/>
              <w:rPr>
                <w:rFonts w:ascii="Times New Roman" w:hAnsi="Times New Roman"/>
                <w:sz w:val="24"/>
                <w:szCs w:val="24"/>
              </w:rPr>
            </w:pPr>
            <w:r>
              <w:rPr>
                <w:rFonts w:ascii="Times New Roman" w:hAnsi="Times New Roman"/>
                <w:sz w:val="24"/>
                <w:szCs w:val="24"/>
              </w:rPr>
              <w:t>………………..</w:t>
            </w:r>
          </w:p>
        </w:tc>
        <w:tc>
          <w:tcPr>
            <w:tcW w:w="4825" w:type="dxa"/>
          </w:tcPr>
          <w:p w:rsidR="003613B5" w:rsidRDefault="003613B5" w:rsidP="00526558">
            <w:pPr>
              <w:spacing w:line="360" w:lineRule="auto"/>
              <w:rPr>
                <w:rFonts w:ascii="Times New Roman" w:hAnsi="Times New Roman"/>
                <w:sz w:val="24"/>
                <w:szCs w:val="24"/>
              </w:rPr>
            </w:pPr>
            <w:r>
              <w:rPr>
                <w:rFonts w:ascii="Times New Roman" w:hAnsi="Times New Roman"/>
                <w:sz w:val="24"/>
                <w:szCs w:val="24"/>
              </w:rPr>
              <w:t xml:space="preserve">Yours sincerely, </w:t>
            </w:r>
          </w:p>
          <w:p w:rsidR="003613B5" w:rsidRDefault="003613B5" w:rsidP="00526558">
            <w:pPr>
              <w:spacing w:line="360" w:lineRule="auto"/>
              <w:rPr>
                <w:rFonts w:ascii="Times New Roman" w:hAnsi="Times New Roman"/>
                <w:sz w:val="24"/>
                <w:szCs w:val="24"/>
              </w:rPr>
            </w:pPr>
          </w:p>
          <w:p w:rsidR="003613B5" w:rsidRDefault="003613B5" w:rsidP="00526558">
            <w:pPr>
              <w:spacing w:line="360" w:lineRule="auto"/>
              <w:rPr>
                <w:rFonts w:ascii="Times New Roman" w:hAnsi="Times New Roman"/>
                <w:sz w:val="24"/>
                <w:szCs w:val="24"/>
              </w:rPr>
            </w:pPr>
          </w:p>
          <w:p w:rsidR="003613B5" w:rsidRDefault="003613B5" w:rsidP="00526558">
            <w:pPr>
              <w:spacing w:line="360" w:lineRule="auto"/>
              <w:rPr>
                <w:rFonts w:ascii="Times New Roman" w:hAnsi="Times New Roman"/>
                <w:sz w:val="24"/>
                <w:szCs w:val="24"/>
              </w:rPr>
            </w:pPr>
            <w:r>
              <w:rPr>
                <w:rFonts w:ascii="Times New Roman" w:hAnsi="Times New Roman"/>
                <w:sz w:val="24"/>
                <w:szCs w:val="24"/>
              </w:rPr>
              <w:t>…………………</w:t>
            </w:r>
          </w:p>
        </w:tc>
      </w:tr>
    </w:tbl>
    <w:p w:rsidR="00526558" w:rsidRDefault="00526558" w:rsidP="00526558">
      <w:pPr>
        <w:spacing w:line="360" w:lineRule="auto"/>
        <w:rPr>
          <w:rFonts w:ascii="Times New Roman" w:hAnsi="Times New Roman"/>
          <w:sz w:val="24"/>
          <w:szCs w:val="24"/>
        </w:rPr>
      </w:pPr>
    </w:p>
    <w:p w:rsidR="00526558" w:rsidRPr="00526558" w:rsidRDefault="00526558" w:rsidP="00526558">
      <w:pPr>
        <w:spacing w:line="360" w:lineRule="auto"/>
        <w:rPr>
          <w:rFonts w:ascii="Times New Roman" w:hAnsi="Times New Roman"/>
          <w:sz w:val="24"/>
          <w:szCs w:val="24"/>
        </w:rPr>
      </w:pPr>
    </w:p>
    <w:sectPr w:rsidR="00526558" w:rsidRPr="00526558" w:rsidSect="0033123A">
      <w:headerReference w:type="default" r:id="rId7"/>
      <w:headerReference w:type="first" r:id="rId8"/>
      <w:footnotePr>
        <w:pos w:val="sectEnd"/>
      </w:footnotePr>
      <w:endnotePr>
        <w:numFmt w:val="decimal"/>
        <w:numStart w:val="0"/>
      </w:endnotePr>
      <w:pgSz w:w="11907" w:h="16839" w:code="1"/>
      <w:pgMar w:top="2800" w:right="748" w:bottom="2000" w:left="1500"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88" w:rsidRDefault="001B7488">
      <w:r>
        <w:separator/>
      </w:r>
    </w:p>
  </w:endnote>
  <w:endnote w:type="continuationSeparator" w:id="0">
    <w:p w:rsidR="001B7488" w:rsidRDefault="001B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88" w:rsidRDefault="001B7488">
      <w:r>
        <w:separator/>
      </w:r>
    </w:p>
  </w:footnote>
  <w:footnote w:type="continuationSeparator" w:id="0">
    <w:p w:rsidR="001B7488" w:rsidRDefault="001B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88" w:rsidRPr="00A80525" w:rsidRDefault="001B7488" w:rsidP="00A80525">
    <w:pPr>
      <w:pStyle w:val="Header"/>
      <w:spacing w:after="320"/>
      <w:rPr>
        <w:rFonts w:ascii="Times New Roman" w:hAnsi="Times New Roman"/>
        <w:i/>
        <w:sz w:val="20"/>
      </w:rPr>
    </w:pPr>
    <w:r>
      <w:rPr>
        <w:rFonts w:ascii="Times New Roman" w:hAnsi="Times New Roman"/>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88" w:rsidRPr="00AC534C" w:rsidRDefault="001B7488" w:rsidP="00AC534C">
    <w:pPr>
      <w:pStyle w:val="Header"/>
    </w:pPr>
    <w:r>
      <w:rPr>
        <w:b/>
        <w:sz w:val="20"/>
      </w:rPr>
      <w:t xml:space="preserve">                                                             </w:t>
    </w:r>
    <w:r>
      <w:rPr>
        <w:b/>
        <w:noProof/>
        <w:sz w:val="20"/>
        <w:lang w:val="en-GB"/>
      </w:rPr>
      <w:drawing>
        <wp:inline distT="0" distB="0" distL="0" distR="0">
          <wp:extent cx="1476375" cy="1104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104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3EF"/>
    <w:multiLevelType w:val="hybridMultilevel"/>
    <w:tmpl w:val="E25A3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797E3E"/>
    <w:multiLevelType w:val="hybridMultilevel"/>
    <w:tmpl w:val="D846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835F7"/>
    <w:multiLevelType w:val="hybridMultilevel"/>
    <w:tmpl w:val="100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9184C"/>
    <w:multiLevelType w:val="hybridMultilevel"/>
    <w:tmpl w:val="7CD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3114E"/>
    <w:multiLevelType w:val="hybridMultilevel"/>
    <w:tmpl w:val="35BE46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110"/>
  <w:drawingGridVerticalSpacing w:val="120"/>
  <w:displayHorizontalDrawingGridEvery w:val="2"/>
  <w:displayVerticalDrawingGridEvery w:val="0"/>
  <w:doNotShadeFormData/>
  <w:characterSpacingControl w:val="doNotCompress"/>
  <w:hdrShapeDefaults>
    <o:shapedefaults v:ext="edit" spidmax="14337"/>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ecedentCode" w:val="ADM011"/>
  </w:docVars>
  <w:rsids>
    <w:rsidRoot w:val="000022E9"/>
    <w:rsid w:val="000022E9"/>
    <w:rsid w:val="00002494"/>
    <w:rsid w:val="0000571D"/>
    <w:rsid w:val="00010DF9"/>
    <w:rsid w:val="000111FD"/>
    <w:rsid w:val="000229A5"/>
    <w:rsid w:val="00042DAF"/>
    <w:rsid w:val="00044A48"/>
    <w:rsid w:val="000C2DB9"/>
    <w:rsid w:val="000F3047"/>
    <w:rsid w:val="000F4FD8"/>
    <w:rsid w:val="001169D6"/>
    <w:rsid w:val="00145FA6"/>
    <w:rsid w:val="0016126E"/>
    <w:rsid w:val="00173828"/>
    <w:rsid w:val="00187071"/>
    <w:rsid w:val="001B3FC3"/>
    <w:rsid w:val="001B6360"/>
    <w:rsid w:val="001B7488"/>
    <w:rsid w:val="001C5072"/>
    <w:rsid w:val="001D12AE"/>
    <w:rsid w:val="001E7668"/>
    <w:rsid w:val="0021467A"/>
    <w:rsid w:val="002318B4"/>
    <w:rsid w:val="00250822"/>
    <w:rsid w:val="00253A89"/>
    <w:rsid w:val="00264B88"/>
    <w:rsid w:val="00271A34"/>
    <w:rsid w:val="00287E8E"/>
    <w:rsid w:val="002A0254"/>
    <w:rsid w:val="002D47E5"/>
    <w:rsid w:val="002E3917"/>
    <w:rsid w:val="003171FC"/>
    <w:rsid w:val="00321119"/>
    <w:rsid w:val="00324A47"/>
    <w:rsid w:val="003267DF"/>
    <w:rsid w:val="0033123A"/>
    <w:rsid w:val="003613B5"/>
    <w:rsid w:val="003907D8"/>
    <w:rsid w:val="003A55FE"/>
    <w:rsid w:val="003B3901"/>
    <w:rsid w:val="003B438D"/>
    <w:rsid w:val="003B4416"/>
    <w:rsid w:val="003E0A9B"/>
    <w:rsid w:val="00426585"/>
    <w:rsid w:val="004371DF"/>
    <w:rsid w:val="004820A9"/>
    <w:rsid w:val="004866A9"/>
    <w:rsid w:val="00504175"/>
    <w:rsid w:val="00504E93"/>
    <w:rsid w:val="00526558"/>
    <w:rsid w:val="0054355C"/>
    <w:rsid w:val="00556C08"/>
    <w:rsid w:val="00595C7F"/>
    <w:rsid w:val="005A2573"/>
    <w:rsid w:val="005D3499"/>
    <w:rsid w:val="00621E3B"/>
    <w:rsid w:val="00635E76"/>
    <w:rsid w:val="00655A8A"/>
    <w:rsid w:val="006569E1"/>
    <w:rsid w:val="006605BB"/>
    <w:rsid w:val="00660F06"/>
    <w:rsid w:val="0068384A"/>
    <w:rsid w:val="0069222E"/>
    <w:rsid w:val="006A09EF"/>
    <w:rsid w:val="006C072D"/>
    <w:rsid w:val="006C2FB4"/>
    <w:rsid w:val="006E7496"/>
    <w:rsid w:val="00707AC0"/>
    <w:rsid w:val="00715CCF"/>
    <w:rsid w:val="0073358C"/>
    <w:rsid w:val="007434EF"/>
    <w:rsid w:val="00743B1B"/>
    <w:rsid w:val="00771685"/>
    <w:rsid w:val="007A139B"/>
    <w:rsid w:val="007B56C4"/>
    <w:rsid w:val="007E280C"/>
    <w:rsid w:val="00804F64"/>
    <w:rsid w:val="00825354"/>
    <w:rsid w:val="00893A67"/>
    <w:rsid w:val="008D04B7"/>
    <w:rsid w:val="008E6CCD"/>
    <w:rsid w:val="008F3533"/>
    <w:rsid w:val="00915E3A"/>
    <w:rsid w:val="009169C4"/>
    <w:rsid w:val="0093258C"/>
    <w:rsid w:val="009A7802"/>
    <w:rsid w:val="009D5DE1"/>
    <w:rsid w:val="009F532D"/>
    <w:rsid w:val="009F6866"/>
    <w:rsid w:val="00A13034"/>
    <w:rsid w:val="00A25C4C"/>
    <w:rsid w:val="00A513EC"/>
    <w:rsid w:val="00A80525"/>
    <w:rsid w:val="00A80BFF"/>
    <w:rsid w:val="00AA1E7D"/>
    <w:rsid w:val="00AC119D"/>
    <w:rsid w:val="00AC16F1"/>
    <w:rsid w:val="00AC534C"/>
    <w:rsid w:val="00AE2457"/>
    <w:rsid w:val="00B03629"/>
    <w:rsid w:val="00B07056"/>
    <w:rsid w:val="00B11CA0"/>
    <w:rsid w:val="00B60F89"/>
    <w:rsid w:val="00B61CB3"/>
    <w:rsid w:val="00B76EBE"/>
    <w:rsid w:val="00B863FA"/>
    <w:rsid w:val="00BA10C9"/>
    <w:rsid w:val="00BA1F83"/>
    <w:rsid w:val="00BD0DD3"/>
    <w:rsid w:val="00C063C2"/>
    <w:rsid w:val="00C312D0"/>
    <w:rsid w:val="00C36108"/>
    <w:rsid w:val="00C85B8D"/>
    <w:rsid w:val="00CA4711"/>
    <w:rsid w:val="00CA7229"/>
    <w:rsid w:val="00CB73DF"/>
    <w:rsid w:val="00CC2CCE"/>
    <w:rsid w:val="00CC40CB"/>
    <w:rsid w:val="00CC4F7E"/>
    <w:rsid w:val="00CF6864"/>
    <w:rsid w:val="00D21813"/>
    <w:rsid w:val="00D32D5F"/>
    <w:rsid w:val="00D41397"/>
    <w:rsid w:val="00D60B5C"/>
    <w:rsid w:val="00D7247C"/>
    <w:rsid w:val="00DB2CB2"/>
    <w:rsid w:val="00DE1BB4"/>
    <w:rsid w:val="00E05A25"/>
    <w:rsid w:val="00E24B9E"/>
    <w:rsid w:val="00E64FB8"/>
    <w:rsid w:val="00E66FDD"/>
    <w:rsid w:val="00EC0974"/>
    <w:rsid w:val="00EC1BC3"/>
    <w:rsid w:val="00EF5737"/>
    <w:rsid w:val="00EF680F"/>
    <w:rsid w:val="00F709C8"/>
    <w:rsid w:val="00FB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70DE50"/>
  <w15:chartTrackingRefBased/>
  <w15:docId w15:val="{BE083721-40ED-4444-9536-4409562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E9"/>
    <w:pPr>
      <w:overflowPunct w:val="0"/>
      <w:autoSpaceDE w:val="0"/>
      <w:autoSpaceDN w:val="0"/>
      <w:adjustRightInd w:val="0"/>
      <w:jc w:val="both"/>
      <w:textAlignment w:val="baseline"/>
    </w:pPr>
    <w:rPr>
      <w:rFonts w:ascii="Arial" w:hAnsi="Arial"/>
      <w:sz w:val="22"/>
      <w:lang w:val="en-US"/>
    </w:rPr>
  </w:style>
  <w:style w:type="paragraph" w:styleId="Heading6">
    <w:name w:val="heading 6"/>
    <w:basedOn w:val="Normal"/>
    <w:next w:val="Normal"/>
    <w:qFormat/>
    <w:rsid w:val="009F532D"/>
    <w:pPr>
      <w:keepNext/>
      <w:overflowPunct/>
      <w:autoSpaceDE/>
      <w:autoSpaceDN/>
      <w:adjustRightInd/>
      <w:spacing w:before="20" w:after="20"/>
      <w:ind w:left="58"/>
      <w:jc w:val="left"/>
      <w:textAlignment w:val="auto"/>
      <w:outlineLvl w:val="5"/>
    </w:pPr>
    <w:rPr>
      <w:rFonts w:ascii="Times New Roman" w:hAnsi="Times New Roman"/>
      <w:i/>
      <w:iCs/>
      <w:szCs w:val="24"/>
      <w:lang w:val="en-GB" w:eastAsia="en-US"/>
    </w:rPr>
  </w:style>
  <w:style w:type="paragraph" w:styleId="Heading7">
    <w:name w:val="heading 7"/>
    <w:basedOn w:val="Normal"/>
    <w:next w:val="Normal"/>
    <w:qFormat/>
    <w:rsid w:val="009F532D"/>
    <w:pPr>
      <w:keepNext/>
      <w:overflowPunct/>
      <w:autoSpaceDE/>
      <w:autoSpaceDN/>
      <w:adjustRightInd/>
      <w:spacing w:before="20" w:after="20"/>
      <w:ind w:left="58"/>
      <w:jc w:val="left"/>
      <w:textAlignment w:val="auto"/>
      <w:outlineLvl w:val="6"/>
    </w:pPr>
    <w:rPr>
      <w:rFonts w:ascii="Times New Roman" w:hAnsi="Times New Roman"/>
      <w:b/>
      <w:bCs/>
      <w:i/>
      <w:iCs/>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
    <w:name w:val=":("/>
    <w:pPr>
      <w:overflowPunct w:val="0"/>
      <w:autoSpaceDE w:val="0"/>
      <w:autoSpaceDN w:val="0"/>
      <w:adjustRightInd w:val="0"/>
      <w:textAlignment w:val="baseline"/>
    </w:pPr>
    <w:rPr>
      <w:rFonts w:ascii="Times New Roman" w:hAnsi="Times New Roman"/>
    </w:rPr>
  </w:style>
  <w:style w:type="character" w:styleId="PageNumber">
    <w:name w:val="page number"/>
    <w:basedOn w:val="DefaultParagraphFont"/>
  </w:style>
  <w:style w:type="table" w:styleId="TableGrid">
    <w:name w:val="Table Grid"/>
    <w:basedOn w:val="TableNormal"/>
    <w:rsid w:val="00CC4F7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C5072"/>
    <w:rPr>
      <w:color w:val="0563C1" w:themeColor="hyperlink"/>
      <w:u w:val="single"/>
    </w:rPr>
  </w:style>
  <w:style w:type="paragraph" w:styleId="ListParagraph">
    <w:name w:val="List Paragraph"/>
    <w:basedOn w:val="Normal"/>
    <w:uiPriority w:val="34"/>
    <w:qFormat/>
    <w:rsid w:val="00915E3A"/>
    <w:pPr>
      <w:ind w:left="720"/>
      <w:contextualSpacing/>
    </w:pPr>
  </w:style>
  <w:style w:type="character" w:styleId="Strong">
    <w:name w:val="Strong"/>
    <w:basedOn w:val="DefaultParagraphFont"/>
    <w:uiPriority w:val="22"/>
    <w:qFormat/>
    <w:rsid w:val="001B7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0936">
      <w:bodyDiv w:val="1"/>
      <w:marLeft w:val="0"/>
      <w:marRight w:val="0"/>
      <w:marTop w:val="0"/>
      <w:marBottom w:val="0"/>
      <w:divBdr>
        <w:top w:val="none" w:sz="0" w:space="0" w:color="auto"/>
        <w:left w:val="none" w:sz="0" w:space="0" w:color="auto"/>
        <w:bottom w:val="none" w:sz="0" w:space="0" w:color="auto"/>
        <w:right w:val="none" w:sz="0" w:space="0" w:color="auto"/>
      </w:divBdr>
    </w:div>
    <w:div w:id="2047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eced24092021\Ma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MasterTemplate</Template>
  <TotalTime>1</TotalTime>
  <Pages>3</Pages>
  <Words>445</Words>
  <Characters>2196</Characters>
  <Application>Microsoft Office Word</Application>
  <DocSecurity>0</DocSecurity>
  <Lines>18</Lines>
  <Paragraphs>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FAM042-Letter to Client-Six Monthly Costs</vt:lpstr>
    </vt:vector>
  </TitlesOfParts>
  <Company>OPSIS</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FAM042-Letter to Client-Six Monthly Costs</dc:title>
  <dc:subject/>
  <dc:creator>Sireesha Mallavarapu</dc:creator>
  <cp:keywords/>
  <dc:description/>
  <cp:lastModifiedBy>Dianne Cowie</cp:lastModifiedBy>
  <cp:revision>3</cp:revision>
  <cp:lastPrinted>2014-01-17T12:01:00Z</cp:lastPrinted>
  <dcterms:created xsi:type="dcterms:W3CDTF">2024-11-18T17:36:00Z</dcterms:created>
  <dcterms:modified xsi:type="dcterms:W3CDTF">2024-11-21T12:36:00Z</dcterms:modified>
</cp:coreProperties>
</file>